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952" w:rsidRPr="00D41952" w:rsidRDefault="00D41952" w:rsidP="00D41952">
      <w:pPr>
        <w:tabs>
          <w:tab w:val="left" w:pos="7320"/>
        </w:tabs>
        <w:rPr>
          <w:rFonts w:ascii="Times New Roman" w:hAnsi="Times New Roman" w:cs="Times New Roman"/>
          <w:b/>
          <w:bCs/>
          <w:iCs/>
          <w:sz w:val="20"/>
          <w:szCs w:val="20"/>
          <w:lang w:val="kk-KZ"/>
        </w:rPr>
      </w:pPr>
      <w:r w:rsidRPr="00D41952">
        <w:rPr>
          <w:rFonts w:ascii="Times New Roman" w:hAnsi="Times New Roman" w:cs="Times New Roman"/>
          <w:b/>
          <w:bCs/>
          <w:iCs/>
          <w:sz w:val="20"/>
          <w:szCs w:val="20"/>
          <w:lang w:val="kk-KZ"/>
        </w:rPr>
        <w:t>ИИН 760528301650</w:t>
      </w:r>
    </w:p>
    <w:p w:rsidR="00D41952" w:rsidRPr="00D41952" w:rsidRDefault="00D41952" w:rsidP="00D41952">
      <w:pPr>
        <w:tabs>
          <w:tab w:val="left" w:pos="7320"/>
        </w:tabs>
        <w:rPr>
          <w:rFonts w:ascii="Times New Roman" w:hAnsi="Times New Roman" w:cs="Times New Roman"/>
          <w:b/>
          <w:bCs/>
          <w:iCs/>
          <w:sz w:val="20"/>
          <w:szCs w:val="20"/>
          <w:lang w:val="kk-KZ"/>
        </w:rPr>
      </w:pPr>
      <w:r w:rsidRPr="00D41952">
        <w:rPr>
          <w:rFonts w:ascii="Times New Roman" w:hAnsi="Times New Roman" w:cs="Times New Roman"/>
          <w:b/>
          <w:bCs/>
          <w:iCs/>
          <w:noProof/>
          <w:sz w:val="20"/>
          <w:szCs w:val="20"/>
          <w:lang w:eastAsia="ru-RU"/>
        </w:rPr>
        <w:drawing>
          <wp:inline distT="0" distB="0" distL="0" distR="0" wp14:anchorId="7215C0C8" wp14:editId="4791BDBB">
            <wp:extent cx="2242868" cy="2990491"/>
            <wp:effectExtent l="0" t="0" r="0" b="0"/>
            <wp:docPr id="2" name="Рисунок 2" descr="D:\nur otan\Abduraimova Ravs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nur otan\Abduraimova Ravsh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2868" cy="2990491"/>
                    </a:xfrm>
                    <a:prstGeom prst="rect">
                      <a:avLst/>
                    </a:prstGeom>
                    <a:noFill/>
                    <a:ln>
                      <a:noFill/>
                    </a:ln>
                  </pic:spPr>
                </pic:pic>
              </a:graphicData>
            </a:graphic>
          </wp:inline>
        </w:drawing>
      </w:r>
    </w:p>
    <w:p w:rsidR="00D41952" w:rsidRPr="00D41952" w:rsidRDefault="00D41952" w:rsidP="00D41952">
      <w:pPr>
        <w:tabs>
          <w:tab w:val="left" w:pos="7320"/>
        </w:tabs>
        <w:rPr>
          <w:rFonts w:ascii="Times New Roman" w:hAnsi="Times New Roman" w:cs="Times New Roman"/>
          <w:sz w:val="20"/>
          <w:szCs w:val="20"/>
          <w:lang w:val="kk-KZ"/>
        </w:rPr>
      </w:pPr>
      <w:r w:rsidRPr="00D41952">
        <w:rPr>
          <w:rFonts w:ascii="Times New Roman" w:hAnsi="Times New Roman" w:cs="Times New Roman"/>
          <w:b/>
          <w:bCs/>
          <w:iCs/>
          <w:sz w:val="20"/>
          <w:szCs w:val="20"/>
          <w:lang w:val="kk-KZ"/>
        </w:rPr>
        <w:t>АБДУРАЙМОВ Равшан Курбанбаевич</w:t>
      </w:r>
      <w:r w:rsidRPr="00D41952">
        <w:rPr>
          <w:rFonts w:ascii="Times New Roman" w:hAnsi="Times New Roman" w:cs="Times New Roman"/>
          <w:sz w:val="20"/>
          <w:szCs w:val="20"/>
          <w:lang w:val="kk-KZ"/>
        </w:rPr>
        <w:t>,</w:t>
      </w:r>
    </w:p>
    <w:p w:rsidR="00D41952" w:rsidRPr="00D41952" w:rsidRDefault="00D41952" w:rsidP="00D41952">
      <w:pPr>
        <w:tabs>
          <w:tab w:val="left" w:pos="7320"/>
        </w:tabs>
        <w:rPr>
          <w:rFonts w:ascii="Times New Roman" w:hAnsi="Times New Roman" w:cs="Times New Roman"/>
          <w:b/>
          <w:bCs/>
          <w:iCs/>
          <w:sz w:val="20"/>
          <w:szCs w:val="20"/>
          <w:lang w:val="kk-KZ"/>
        </w:rPr>
      </w:pPr>
      <w:r w:rsidRPr="00D41952">
        <w:rPr>
          <w:rFonts w:ascii="Times New Roman" w:hAnsi="Times New Roman" w:cs="Times New Roman"/>
          <w:b/>
          <w:bCs/>
          <w:iCs/>
          <w:sz w:val="20"/>
          <w:szCs w:val="20"/>
          <w:lang w:val="kk-KZ"/>
        </w:rPr>
        <w:t>Ш.Ниязов атындағы жалпы білім беретін мектебінің дене шынықтыру пәні мұғалімі.</w:t>
      </w:r>
    </w:p>
    <w:p w:rsidR="00D41952" w:rsidRPr="00D41952" w:rsidRDefault="00D41952" w:rsidP="00D41952">
      <w:pPr>
        <w:rPr>
          <w:rFonts w:ascii="Times New Roman" w:hAnsi="Times New Roman" w:cs="Times New Roman"/>
          <w:b/>
          <w:bCs/>
          <w:kern w:val="24"/>
          <w:sz w:val="20"/>
          <w:szCs w:val="20"/>
          <w:lang w:val="kk-KZ"/>
        </w:rPr>
      </w:pPr>
      <w:r w:rsidRPr="00D41952">
        <w:rPr>
          <w:rFonts w:ascii="Times New Roman" w:hAnsi="Times New Roman" w:cs="Times New Roman"/>
          <w:b/>
          <w:sz w:val="20"/>
          <w:szCs w:val="20"/>
          <w:lang w:val="kk-KZ"/>
        </w:rPr>
        <w:t>Түркістан қаласы</w:t>
      </w:r>
    </w:p>
    <w:p w:rsidR="00D41952" w:rsidRPr="00D41952" w:rsidRDefault="00D41952" w:rsidP="00D41952">
      <w:pPr>
        <w:pStyle w:val="1"/>
        <w:shd w:val="clear" w:color="auto" w:fill="FFFFFF"/>
        <w:spacing w:before="0" w:beforeAutospacing="0" w:after="0" w:afterAutospacing="0"/>
        <w:textAlignment w:val="baseline"/>
        <w:rPr>
          <w:bCs w:val="0"/>
          <w:sz w:val="20"/>
          <w:szCs w:val="20"/>
          <w:shd w:val="clear" w:color="auto" w:fill="FFFFFF"/>
          <w:lang w:val="kk-KZ"/>
        </w:rPr>
      </w:pPr>
    </w:p>
    <w:p w:rsidR="009F5B38" w:rsidRDefault="00D41952" w:rsidP="00D41952">
      <w:pPr>
        <w:pStyle w:val="1"/>
        <w:shd w:val="clear" w:color="auto" w:fill="FFFFFF"/>
        <w:spacing w:before="0" w:beforeAutospacing="0" w:after="0" w:afterAutospacing="0"/>
        <w:jc w:val="center"/>
        <w:textAlignment w:val="baseline"/>
        <w:rPr>
          <w:bCs w:val="0"/>
          <w:sz w:val="20"/>
          <w:szCs w:val="20"/>
          <w:shd w:val="clear" w:color="auto" w:fill="FFFFFF"/>
          <w:lang w:val="kk-KZ"/>
        </w:rPr>
      </w:pPr>
      <w:r w:rsidRPr="00D41952">
        <w:rPr>
          <w:bCs w:val="0"/>
          <w:sz w:val="20"/>
          <w:szCs w:val="20"/>
          <w:shd w:val="clear" w:color="auto" w:fill="FFFFFF"/>
          <w:lang w:val="kk-KZ"/>
        </w:rPr>
        <w:t>ФУТБОЛ ОЙЫНЫ АРҚЫЛЫ ОҚУШЫЛАРДЫҢ ДЕНЕ ҚАБІЛЕТТЕРІН</w:t>
      </w:r>
      <w:r>
        <w:rPr>
          <w:bCs w:val="0"/>
          <w:sz w:val="20"/>
          <w:szCs w:val="20"/>
          <w:shd w:val="clear" w:color="auto" w:fill="FFFFFF"/>
          <w:lang w:val="kk-KZ"/>
        </w:rPr>
        <w:t xml:space="preserve"> ДАМЫТУ ЖӘНЕ ТӘРБИЕЛЕУ</w:t>
      </w:r>
    </w:p>
    <w:p w:rsidR="00D41952" w:rsidRPr="00D41952" w:rsidRDefault="00D41952" w:rsidP="00D41952">
      <w:pPr>
        <w:pStyle w:val="1"/>
        <w:shd w:val="clear" w:color="auto" w:fill="FFFFFF"/>
        <w:spacing w:before="0" w:beforeAutospacing="0" w:after="0" w:afterAutospacing="0"/>
        <w:textAlignment w:val="baseline"/>
        <w:rPr>
          <w:bCs w:val="0"/>
          <w:spacing w:val="-15"/>
          <w:sz w:val="20"/>
          <w:szCs w:val="20"/>
          <w:lang w:val="kk-KZ"/>
        </w:rPr>
      </w:pPr>
    </w:p>
    <w:p w:rsidR="009F5B38" w:rsidRPr="00D41952" w:rsidRDefault="009F5B38" w:rsidP="00D41952">
      <w:pPr>
        <w:pStyle w:val="a4"/>
        <w:shd w:val="clear" w:color="auto" w:fill="FFFFFF"/>
        <w:spacing w:before="0" w:beforeAutospacing="0" w:after="0" w:afterAutospacing="0"/>
        <w:textAlignment w:val="baseline"/>
        <w:rPr>
          <w:sz w:val="20"/>
          <w:szCs w:val="20"/>
          <w:lang w:val="kk-KZ"/>
        </w:rPr>
      </w:pPr>
      <w:r w:rsidRPr="00D41952">
        <w:rPr>
          <w:sz w:val="20"/>
          <w:szCs w:val="20"/>
          <w:lang w:val="kk-KZ"/>
        </w:rPr>
        <w:t>Футбол ойыны барлық дүниежүзі елдерінде танымал. Футбол спорт түрі сияқты ұдайы дамиды, ойын тәсілі де ұшталып,</w:t>
      </w:r>
      <w:r w:rsidR="00D41952">
        <w:rPr>
          <w:sz w:val="20"/>
          <w:szCs w:val="20"/>
          <w:lang w:val="kk-KZ"/>
        </w:rPr>
        <w:t xml:space="preserve"> футболистің қозғал</w:t>
      </w:r>
      <w:bookmarkStart w:id="0" w:name="_GoBack"/>
      <w:bookmarkEnd w:id="0"/>
      <w:r w:rsidRPr="00D41952">
        <w:rPr>
          <w:sz w:val="20"/>
          <w:szCs w:val="20"/>
          <w:lang w:val="kk-KZ"/>
        </w:rPr>
        <w:t>у қызметі қиындатылады.</w:t>
      </w:r>
    </w:p>
    <w:p w:rsidR="009F5B38" w:rsidRPr="00D41952" w:rsidRDefault="009F5B38" w:rsidP="00D41952">
      <w:pPr>
        <w:pStyle w:val="a4"/>
        <w:shd w:val="clear" w:color="auto" w:fill="FFFFFF"/>
        <w:spacing w:before="0" w:beforeAutospacing="0" w:after="0" w:afterAutospacing="0"/>
        <w:textAlignment w:val="baseline"/>
        <w:rPr>
          <w:sz w:val="20"/>
          <w:szCs w:val="20"/>
          <w:lang w:val="kk-KZ"/>
        </w:rPr>
      </w:pPr>
      <w:r w:rsidRPr="00D41952">
        <w:rPr>
          <w:sz w:val="20"/>
          <w:szCs w:val="20"/>
          <w:lang w:val="kk-KZ"/>
        </w:rPr>
        <w:t>Футболистің спорттық мастерствосы озықтыққа жету үшін қозғалмалы қызметтің жаңа одан да тиімді тәсілдер көмектеседі. Ойынның өзгешелігінденгі нақты білімге сүйенсек, футболистің қозғалу қызметін ұйымдастыра отырса негізгі ойынның даму үрдісіне негі болады.</w:t>
      </w:r>
    </w:p>
    <w:p w:rsidR="009F5B38" w:rsidRPr="00D41952" w:rsidRDefault="009F5B38" w:rsidP="00D41952">
      <w:pPr>
        <w:pStyle w:val="a4"/>
        <w:shd w:val="clear" w:color="auto" w:fill="FFFFFF"/>
        <w:spacing w:before="0" w:beforeAutospacing="0" w:after="0" w:afterAutospacing="0"/>
        <w:textAlignment w:val="baseline"/>
        <w:rPr>
          <w:sz w:val="20"/>
          <w:szCs w:val="20"/>
          <w:lang w:val="kk-KZ"/>
        </w:rPr>
      </w:pPr>
      <w:r w:rsidRPr="00D41952">
        <w:rPr>
          <w:sz w:val="20"/>
          <w:szCs w:val="20"/>
          <w:lang w:val="kk-KZ"/>
        </w:rPr>
        <w:t>Футбол жас адамдардың дамуына көмектеседі. Олардың физикалық даму сапасына, мінездің маңызды сипаттарын тәрбиелеу, мысалға: творчестволық белсеңділік, берілген жұмасқа жауапкершілік, талаптылықты жүзеге тартады. Ал бұл өз алдында өте түбегейлі. Бұндай сапаларға иемденген адам өзінің қоғамына үлкен пайда әкелетіне сөзсіз.</w:t>
      </w:r>
    </w:p>
    <w:p w:rsidR="009F5B38" w:rsidRPr="00D41952" w:rsidRDefault="009F5B38" w:rsidP="00D41952">
      <w:pPr>
        <w:pStyle w:val="a4"/>
        <w:shd w:val="clear" w:color="auto" w:fill="FFFFFF"/>
        <w:spacing w:before="0" w:beforeAutospacing="0" w:after="0" w:afterAutospacing="0"/>
        <w:textAlignment w:val="baseline"/>
        <w:rPr>
          <w:sz w:val="20"/>
          <w:szCs w:val="20"/>
        </w:rPr>
      </w:pPr>
      <w:r w:rsidRPr="00D41952">
        <w:rPr>
          <w:b/>
          <w:bCs/>
          <w:sz w:val="20"/>
          <w:szCs w:val="20"/>
          <w:bdr w:val="none" w:sz="0" w:space="0" w:color="auto" w:frame="1"/>
        </w:rPr>
        <w:t>Негізгі факторлары</w:t>
      </w:r>
    </w:p>
    <w:p w:rsidR="009F5B38" w:rsidRPr="00D41952" w:rsidRDefault="009F5B38" w:rsidP="00D41952">
      <w:pPr>
        <w:pStyle w:val="a4"/>
        <w:shd w:val="clear" w:color="auto" w:fill="FFFFFF"/>
        <w:spacing w:before="0" w:beforeAutospacing="0" w:after="0" w:afterAutospacing="0"/>
        <w:textAlignment w:val="baseline"/>
        <w:rPr>
          <w:sz w:val="20"/>
          <w:szCs w:val="20"/>
        </w:rPr>
      </w:pPr>
      <w:r w:rsidRPr="00D41952">
        <w:rPr>
          <w:sz w:val="20"/>
          <w:szCs w:val="20"/>
        </w:rPr>
        <w:t>Өмі</w:t>
      </w:r>
      <w:proofErr w:type="gramStart"/>
      <w:r w:rsidRPr="00D41952">
        <w:rPr>
          <w:sz w:val="20"/>
          <w:szCs w:val="20"/>
        </w:rPr>
        <w:t>р</w:t>
      </w:r>
      <w:proofErr w:type="gramEnd"/>
      <w:r w:rsidRPr="00D41952">
        <w:rPr>
          <w:sz w:val="20"/>
          <w:szCs w:val="20"/>
        </w:rPr>
        <w:t xml:space="preserve"> көрсеткендей ешқандай ойын, егерде жақсы ойыншылары болмаса нәтиже бермейді.</w:t>
      </w:r>
    </w:p>
    <w:p w:rsidR="009F5B38" w:rsidRPr="00D41952" w:rsidRDefault="009F5B38" w:rsidP="00D41952">
      <w:pPr>
        <w:pStyle w:val="a4"/>
        <w:shd w:val="clear" w:color="auto" w:fill="FFFFFF"/>
        <w:spacing w:before="0" w:beforeAutospacing="0" w:after="0" w:afterAutospacing="0"/>
        <w:textAlignment w:val="baseline"/>
        <w:rPr>
          <w:sz w:val="20"/>
          <w:szCs w:val="20"/>
        </w:rPr>
      </w:pPr>
      <w:r w:rsidRPr="00D41952">
        <w:rPr>
          <w:sz w:val="20"/>
          <w:szCs w:val="20"/>
        </w:rPr>
        <w:t>Футболшы көптеген қажетті қасиеттерге ие болуы керек. Футболдағы ә</w:t>
      </w:r>
      <w:proofErr w:type="gramStart"/>
      <w:r w:rsidRPr="00D41952">
        <w:rPr>
          <w:sz w:val="20"/>
          <w:szCs w:val="20"/>
        </w:rPr>
        <w:t>р</w:t>
      </w:r>
      <w:proofErr w:type="gramEnd"/>
      <w:r w:rsidRPr="00D41952">
        <w:rPr>
          <w:sz w:val="20"/>
          <w:szCs w:val="20"/>
        </w:rPr>
        <w:t xml:space="preserve"> ойыншы доп алып жүру, дәл пас, қақпаға допты тура бағыттай білуі керек. Осылармен бірге ол бүкіл ойын бойы түсетін </w:t>
      </w:r>
      <w:proofErr w:type="gramStart"/>
      <w:r w:rsidRPr="00D41952">
        <w:rPr>
          <w:sz w:val="20"/>
          <w:szCs w:val="20"/>
        </w:rPr>
        <w:t>ауыртпалы</w:t>
      </w:r>
      <w:proofErr w:type="gramEnd"/>
      <w:r w:rsidRPr="00D41952">
        <w:rPr>
          <w:sz w:val="20"/>
          <w:szCs w:val="20"/>
        </w:rPr>
        <w:t>ққа шыдай білуі керек. Футболда басты, маңызды ол ойыншылардың өз денесі мен допты игеруі.</w:t>
      </w:r>
    </w:p>
    <w:p w:rsidR="009F5B38" w:rsidRPr="00D41952" w:rsidRDefault="009F5B38" w:rsidP="00D41952">
      <w:pPr>
        <w:pStyle w:val="a4"/>
        <w:shd w:val="clear" w:color="auto" w:fill="FFFFFF"/>
        <w:spacing w:before="0" w:beforeAutospacing="0" w:after="0" w:afterAutospacing="0"/>
        <w:textAlignment w:val="baseline"/>
        <w:rPr>
          <w:sz w:val="20"/>
          <w:szCs w:val="20"/>
        </w:rPr>
      </w:pPr>
      <w:r w:rsidRPr="00D41952">
        <w:rPr>
          <w:sz w:val="20"/>
          <w:szCs w:val="20"/>
        </w:rPr>
        <w:t>Міне осыларға байланысты ойыншы, егерде жарыстарда жақсы жеті</w:t>
      </w:r>
      <w:proofErr w:type="gramStart"/>
      <w:r w:rsidRPr="00D41952">
        <w:rPr>
          <w:sz w:val="20"/>
          <w:szCs w:val="20"/>
        </w:rPr>
        <w:t>ст</w:t>
      </w:r>
      <w:proofErr w:type="gramEnd"/>
      <w:r w:rsidRPr="00D41952">
        <w:rPr>
          <w:sz w:val="20"/>
          <w:szCs w:val="20"/>
        </w:rPr>
        <w:t>іктерге жеткісі келсе, өзінің дайындығына басты назар аударуы керек. Ал осындай дайындық өзіне жоғары физикалық дайындықты, ә</w:t>
      </w:r>
      <w:proofErr w:type="gramStart"/>
      <w:r w:rsidRPr="00D41952">
        <w:rPr>
          <w:sz w:val="20"/>
          <w:szCs w:val="20"/>
        </w:rPr>
        <w:t>р</w:t>
      </w:r>
      <w:proofErr w:type="gramEnd"/>
      <w:r w:rsidRPr="00D41952">
        <w:rPr>
          <w:sz w:val="20"/>
          <w:szCs w:val="20"/>
        </w:rPr>
        <w:t xml:space="preserve"> түрлі техникалық ойды қажет етеді. Осындай дайындықтың әр бір бөлігі бір бүтіндей болуы керек.</w:t>
      </w:r>
    </w:p>
    <w:p w:rsidR="009F5B38" w:rsidRPr="00D41952" w:rsidRDefault="009F5B38" w:rsidP="00D41952">
      <w:pPr>
        <w:pStyle w:val="a4"/>
        <w:shd w:val="clear" w:color="auto" w:fill="FFFFFF"/>
        <w:spacing w:before="0" w:beforeAutospacing="0" w:after="0" w:afterAutospacing="0"/>
        <w:textAlignment w:val="baseline"/>
        <w:rPr>
          <w:sz w:val="20"/>
          <w:szCs w:val="20"/>
        </w:rPr>
      </w:pPr>
      <w:r w:rsidRPr="00D41952">
        <w:rPr>
          <w:sz w:val="20"/>
          <w:szCs w:val="20"/>
        </w:rPr>
        <w:t>Физикалық дайындық ол физикалық жұмыс жасау қабілеті немесе футболшының физикалық жағдайы немесе күш, ептілік, икемділік, жылдамдық және шыдамдылық секілді физикалық қасиеттердің жиынтығы.</w:t>
      </w:r>
    </w:p>
    <w:p w:rsidR="009F5B38" w:rsidRPr="00D41952" w:rsidRDefault="009F5B38" w:rsidP="00D41952">
      <w:pPr>
        <w:pStyle w:val="a4"/>
        <w:shd w:val="clear" w:color="auto" w:fill="FFFFFF"/>
        <w:spacing w:before="0" w:beforeAutospacing="0" w:after="0" w:afterAutospacing="0"/>
        <w:textAlignment w:val="baseline"/>
        <w:rPr>
          <w:sz w:val="20"/>
          <w:szCs w:val="20"/>
        </w:rPr>
      </w:pPr>
      <w:r w:rsidRPr="00D41952">
        <w:rPr>
          <w:b/>
          <w:sz w:val="20"/>
          <w:szCs w:val="20"/>
        </w:rPr>
        <w:t xml:space="preserve">Техника </w:t>
      </w:r>
      <w:r w:rsidRPr="00D41952">
        <w:rPr>
          <w:sz w:val="20"/>
          <w:szCs w:val="20"/>
        </w:rPr>
        <w:t xml:space="preserve">– дегеніміз ол ойын кезінде футболшының </w:t>
      </w:r>
      <w:proofErr w:type="gramStart"/>
      <w:r w:rsidRPr="00D41952">
        <w:rPr>
          <w:sz w:val="20"/>
          <w:szCs w:val="20"/>
        </w:rPr>
        <w:t>доп</w:t>
      </w:r>
      <w:proofErr w:type="gramEnd"/>
      <w:r w:rsidRPr="00D41952">
        <w:rPr>
          <w:sz w:val="20"/>
          <w:szCs w:val="20"/>
        </w:rPr>
        <w:t>қа және өз денесіне ие болуы.</w:t>
      </w:r>
    </w:p>
    <w:p w:rsidR="009F5B38" w:rsidRPr="00D41952" w:rsidRDefault="009F5B38" w:rsidP="00D41952">
      <w:pPr>
        <w:pStyle w:val="a4"/>
        <w:shd w:val="clear" w:color="auto" w:fill="FFFFFF"/>
        <w:spacing w:before="0" w:beforeAutospacing="0" w:after="0" w:afterAutospacing="0"/>
        <w:textAlignment w:val="baseline"/>
        <w:rPr>
          <w:sz w:val="20"/>
          <w:szCs w:val="20"/>
        </w:rPr>
      </w:pPr>
      <w:r w:rsidRPr="00D41952">
        <w:rPr>
          <w:b/>
          <w:sz w:val="20"/>
          <w:szCs w:val="20"/>
        </w:rPr>
        <w:t>Тактика</w:t>
      </w:r>
      <w:r w:rsidRPr="00D41952">
        <w:rPr>
          <w:sz w:val="20"/>
          <w:szCs w:val="20"/>
        </w:rPr>
        <w:t xml:space="preserve"> – дегеніміз ол ойланылған, ә</w:t>
      </w:r>
      <w:proofErr w:type="gramStart"/>
      <w:r w:rsidRPr="00D41952">
        <w:rPr>
          <w:sz w:val="20"/>
          <w:szCs w:val="20"/>
        </w:rPr>
        <w:t>р</w:t>
      </w:r>
      <w:proofErr w:type="gramEnd"/>
      <w:r w:rsidRPr="00D41952">
        <w:rPr>
          <w:sz w:val="20"/>
          <w:szCs w:val="20"/>
        </w:rPr>
        <w:t xml:space="preserve"> бір ойыншының және бүкіл команданың қозғалысы.</w:t>
      </w:r>
    </w:p>
    <w:p w:rsidR="009F5B38" w:rsidRPr="00D41952" w:rsidRDefault="009F5B38" w:rsidP="00D41952">
      <w:pPr>
        <w:pStyle w:val="a4"/>
        <w:shd w:val="clear" w:color="auto" w:fill="FFFFFF"/>
        <w:spacing w:before="0" w:beforeAutospacing="0" w:after="0" w:afterAutospacing="0"/>
        <w:textAlignment w:val="baseline"/>
        <w:rPr>
          <w:sz w:val="20"/>
          <w:szCs w:val="20"/>
        </w:rPr>
      </w:pPr>
      <w:r w:rsidRPr="00D41952">
        <w:rPr>
          <w:sz w:val="20"/>
          <w:szCs w:val="20"/>
        </w:rPr>
        <w:t xml:space="preserve">Ойын кезінде </w:t>
      </w:r>
      <w:proofErr w:type="gramStart"/>
      <w:r w:rsidRPr="00D41952">
        <w:rPr>
          <w:sz w:val="20"/>
          <w:szCs w:val="20"/>
        </w:rPr>
        <w:t>ала</w:t>
      </w:r>
      <w:proofErr w:type="gramEnd"/>
      <w:r w:rsidRPr="00D41952">
        <w:rPr>
          <w:sz w:val="20"/>
          <w:szCs w:val="20"/>
        </w:rPr>
        <w:t>ңда футбол шеберлерінің дәл пастарды әдемі комбинацияларын көруге болады. Осылардың барлығы бұл шеберлерге көптеген жаттығулар арқасында келеді. Жаттығулар кезінде футболшылар физикалық, техникалық және тактикалық дайындықтарға кө</w:t>
      </w:r>
      <w:proofErr w:type="gramStart"/>
      <w:r w:rsidRPr="00D41952">
        <w:rPr>
          <w:sz w:val="20"/>
          <w:szCs w:val="20"/>
        </w:rPr>
        <w:t>п</w:t>
      </w:r>
      <w:proofErr w:type="gramEnd"/>
      <w:r w:rsidRPr="00D41952">
        <w:rPr>
          <w:sz w:val="20"/>
          <w:szCs w:val="20"/>
        </w:rPr>
        <w:t xml:space="preserve"> уақыттарын бөледі.</w:t>
      </w:r>
    </w:p>
    <w:p w:rsidR="00483AB7" w:rsidRPr="00D41952" w:rsidRDefault="00483AB7" w:rsidP="00D41952">
      <w:pPr>
        <w:shd w:val="clear" w:color="auto" w:fill="FFFFFF"/>
        <w:textAlignment w:val="baseline"/>
        <w:outlineLvl w:val="0"/>
        <w:rPr>
          <w:rFonts w:ascii="Times New Roman" w:eastAsia="Times New Roman" w:hAnsi="Times New Roman" w:cs="Times New Roman"/>
          <w:b/>
          <w:spacing w:val="-15"/>
          <w:kern w:val="36"/>
          <w:sz w:val="20"/>
          <w:szCs w:val="20"/>
          <w:lang w:eastAsia="ru-RU"/>
        </w:rPr>
      </w:pPr>
      <w:r w:rsidRPr="00D41952">
        <w:rPr>
          <w:rFonts w:ascii="Times New Roman" w:eastAsia="Times New Roman" w:hAnsi="Times New Roman" w:cs="Times New Roman"/>
          <w:b/>
          <w:spacing w:val="-15"/>
          <w:kern w:val="36"/>
          <w:sz w:val="20"/>
          <w:szCs w:val="20"/>
          <w:lang w:eastAsia="ru-RU"/>
        </w:rPr>
        <w:t>Футбол ойынының тактикасы</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 xml:space="preserve">Егерде жас футболшы </w:t>
      </w:r>
      <w:proofErr w:type="gramStart"/>
      <w:r w:rsidRPr="00D41952">
        <w:rPr>
          <w:rFonts w:ascii="Times New Roman" w:eastAsia="Times New Roman" w:hAnsi="Times New Roman" w:cs="Times New Roman"/>
          <w:sz w:val="20"/>
          <w:szCs w:val="20"/>
          <w:lang w:eastAsia="ru-RU"/>
        </w:rPr>
        <w:t>доп</w:t>
      </w:r>
      <w:proofErr w:type="gramEnd"/>
      <w:r w:rsidRPr="00D41952">
        <w:rPr>
          <w:rFonts w:ascii="Times New Roman" w:eastAsia="Times New Roman" w:hAnsi="Times New Roman" w:cs="Times New Roman"/>
          <w:sz w:val="20"/>
          <w:szCs w:val="20"/>
          <w:lang w:eastAsia="ru-RU"/>
        </w:rPr>
        <w:t>қа ие болуды, тез жүгіруді және жоғары секіруді үйреніп алса, ол ойынды өзінің бес саусағындай біліп алады деп айтуға болмайды.</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 xml:space="preserve">Егерде футболшы алаңға есеппен қозғалса, өзінің қозғалысын, күшін және техникалық әдісін ойынның жағдайымен салыстыратын болса, онда оны жақсы ойыншы </w:t>
      </w:r>
      <w:proofErr w:type="gramStart"/>
      <w:r w:rsidRPr="00D41952">
        <w:rPr>
          <w:rFonts w:ascii="Times New Roman" w:eastAsia="Times New Roman" w:hAnsi="Times New Roman" w:cs="Times New Roman"/>
          <w:sz w:val="20"/>
          <w:szCs w:val="20"/>
          <w:lang w:eastAsia="ru-RU"/>
        </w:rPr>
        <w:t>деп</w:t>
      </w:r>
      <w:proofErr w:type="gramEnd"/>
      <w:r w:rsidRPr="00D41952">
        <w:rPr>
          <w:rFonts w:ascii="Times New Roman" w:eastAsia="Times New Roman" w:hAnsi="Times New Roman" w:cs="Times New Roman"/>
          <w:sz w:val="20"/>
          <w:szCs w:val="20"/>
          <w:lang w:eastAsia="ru-RU"/>
        </w:rPr>
        <w:t xml:space="preserve"> санауға болады. Сондықтан ә</w:t>
      </w:r>
      <w:proofErr w:type="gramStart"/>
      <w:r w:rsidRPr="00D41952">
        <w:rPr>
          <w:rFonts w:ascii="Times New Roman" w:eastAsia="Times New Roman" w:hAnsi="Times New Roman" w:cs="Times New Roman"/>
          <w:sz w:val="20"/>
          <w:szCs w:val="20"/>
          <w:lang w:eastAsia="ru-RU"/>
        </w:rPr>
        <w:t>р</w:t>
      </w:r>
      <w:proofErr w:type="gramEnd"/>
      <w:r w:rsidRPr="00D41952">
        <w:rPr>
          <w:rFonts w:ascii="Times New Roman" w:eastAsia="Times New Roman" w:hAnsi="Times New Roman" w:cs="Times New Roman"/>
          <w:sz w:val="20"/>
          <w:szCs w:val="20"/>
          <w:lang w:eastAsia="ru-RU"/>
        </w:rPr>
        <w:t xml:space="preserve"> бір жас футболшы өзінің техникалық әдістерін үйрене бермей және физикалық қасиеттерін жақсарта бермеу керек, сонымен қатар ол ойынның тактикалық сырларын түсіну керек. Яғни дұрыс орын таңдап алу, мезгілінде ә</w:t>
      </w:r>
      <w:proofErr w:type="gramStart"/>
      <w:r w:rsidRPr="00D41952">
        <w:rPr>
          <w:rFonts w:ascii="Times New Roman" w:eastAsia="Times New Roman" w:hAnsi="Times New Roman" w:cs="Times New Roman"/>
          <w:sz w:val="20"/>
          <w:szCs w:val="20"/>
          <w:lang w:eastAsia="ru-RU"/>
        </w:rPr>
        <w:t>р</w:t>
      </w:r>
      <w:proofErr w:type="gramEnd"/>
      <w:r w:rsidRPr="00D41952">
        <w:rPr>
          <w:rFonts w:ascii="Times New Roman" w:eastAsia="Times New Roman" w:hAnsi="Times New Roman" w:cs="Times New Roman"/>
          <w:sz w:val="20"/>
          <w:szCs w:val="20"/>
          <w:lang w:eastAsia="ru-RU"/>
        </w:rPr>
        <w:t>іптестеріне допты беру, қақпаға жақсылап доп соғу керек. Ең бастысы ә</w:t>
      </w:r>
      <w:proofErr w:type="gramStart"/>
      <w:r w:rsidRPr="00D41952">
        <w:rPr>
          <w:rFonts w:ascii="Times New Roman" w:eastAsia="Times New Roman" w:hAnsi="Times New Roman" w:cs="Times New Roman"/>
          <w:sz w:val="20"/>
          <w:szCs w:val="20"/>
          <w:lang w:eastAsia="ru-RU"/>
        </w:rPr>
        <w:t>р</w:t>
      </w:r>
      <w:proofErr w:type="gramEnd"/>
      <w:r w:rsidRPr="00D41952">
        <w:rPr>
          <w:rFonts w:ascii="Times New Roman" w:eastAsia="Times New Roman" w:hAnsi="Times New Roman" w:cs="Times New Roman"/>
          <w:sz w:val="20"/>
          <w:szCs w:val="20"/>
          <w:lang w:eastAsia="ru-RU"/>
        </w:rPr>
        <w:t xml:space="preserve"> бір ойыншы ойынды жақсы «оқу» білу керек. Яғни ойын барысында ә</w:t>
      </w:r>
      <w:proofErr w:type="gramStart"/>
      <w:r w:rsidRPr="00D41952">
        <w:rPr>
          <w:rFonts w:ascii="Times New Roman" w:eastAsia="Times New Roman" w:hAnsi="Times New Roman" w:cs="Times New Roman"/>
          <w:sz w:val="20"/>
          <w:szCs w:val="20"/>
          <w:lang w:eastAsia="ru-RU"/>
        </w:rPr>
        <w:t>р</w:t>
      </w:r>
      <w:proofErr w:type="gramEnd"/>
      <w:r w:rsidRPr="00D41952">
        <w:rPr>
          <w:rFonts w:ascii="Times New Roman" w:eastAsia="Times New Roman" w:hAnsi="Times New Roman" w:cs="Times New Roman"/>
          <w:sz w:val="20"/>
          <w:szCs w:val="20"/>
          <w:lang w:eastAsia="ru-RU"/>
        </w:rPr>
        <w:t>іптестерін және қарсыластарының ойларын байқап жүру керек.</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lastRenderedPageBreak/>
        <w:t>Футбол – ол ұжымдық ойын. Сондықтан ә</w:t>
      </w:r>
      <w:proofErr w:type="gramStart"/>
      <w:r w:rsidRPr="00D41952">
        <w:rPr>
          <w:rFonts w:ascii="Times New Roman" w:eastAsia="Times New Roman" w:hAnsi="Times New Roman" w:cs="Times New Roman"/>
          <w:sz w:val="20"/>
          <w:szCs w:val="20"/>
          <w:lang w:eastAsia="ru-RU"/>
        </w:rPr>
        <w:t>р</w:t>
      </w:r>
      <w:proofErr w:type="gramEnd"/>
      <w:r w:rsidRPr="00D41952">
        <w:rPr>
          <w:rFonts w:ascii="Times New Roman" w:eastAsia="Times New Roman" w:hAnsi="Times New Roman" w:cs="Times New Roman"/>
          <w:sz w:val="20"/>
          <w:szCs w:val="20"/>
          <w:lang w:eastAsia="ru-RU"/>
        </w:rPr>
        <w:t xml:space="preserve"> бір ойыншы өзінің индивидуалдық қадамын ұжымдық және командалық тактикаға келістіре білуі керек.</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Тактика команданың доп жүргізу мәні</w:t>
      </w:r>
      <w:proofErr w:type="gramStart"/>
      <w:r w:rsidRPr="00D41952">
        <w:rPr>
          <w:rFonts w:ascii="Times New Roman" w:eastAsia="Times New Roman" w:hAnsi="Times New Roman" w:cs="Times New Roman"/>
          <w:sz w:val="20"/>
          <w:szCs w:val="20"/>
          <w:lang w:eastAsia="ru-RU"/>
        </w:rPr>
        <w:t>н</w:t>
      </w:r>
      <w:proofErr w:type="gramEnd"/>
      <w:r w:rsidRPr="00D41952">
        <w:rPr>
          <w:rFonts w:ascii="Times New Roman" w:eastAsia="Times New Roman" w:hAnsi="Times New Roman" w:cs="Times New Roman"/>
          <w:sz w:val="20"/>
          <w:szCs w:val="20"/>
          <w:lang w:eastAsia="ru-RU"/>
        </w:rPr>
        <w:t xml:space="preserve"> және әр бір ойыншының нақты міндетін белгілейді. Сол үшін әр бір ойыншы әр түрлі футбол жүйесі туралы білуі қажет және ол ойынның басты принциптарын қорғауда және шабуылда білуі керек. Бутболшы алдағы және арттағы қатардағы ойыншылардың міндеттерін білуі керек. Қарсыласқа жүргізілетін күрестің ә</w:t>
      </w:r>
      <w:proofErr w:type="gramStart"/>
      <w:r w:rsidRPr="00D41952">
        <w:rPr>
          <w:rFonts w:ascii="Times New Roman" w:eastAsia="Times New Roman" w:hAnsi="Times New Roman" w:cs="Times New Roman"/>
          <w:sz w:val="20"/>
          <w:szCs w:val="20"/>
          <w:lang w:eastAsia="ru-RU"/>
        </w:rPr>
        <w:t>р</w:t>
      </w:r>
      <w:proofErr w:type="gramEnd"/>
      <w:r w:rsidRPr="00D41952">
        <w:rPr>
          <w:rFonts w:ascii="Times New Roman" w:eastAsia="Times New Roman" w:hAnsi="Times New Roman" w:cs="Times New Roman"/>
          <w:sz w:val="20"/>
          <w:szCs w:val="20"/>
          <w:lang w:eastAsia="ru-RU"/>
        </w:rPr>
        <w:t xml:space="preserve"> бір әдісін тактика деп атауға болады. Мақсатпен құрылған тактика ойлаған нәтижеге жеткізеді, </w:t>
      </w:r>
      <w:proofErr w:type="gramStart"/>
      <w:r w:rsidRPr="00D41952">
        <w:rPr>
          <w:rFonts w:ascii="Times New Roman" w:eastAsia="Times New Roman" w:hAnsi="Times New Roman" w:cs="Times New Roman"/>
          <w:sz w:val="20"/>
          <w:szCs w:val="20"/>
          <w:lang w:eastAsia="ru-RU"/>
        </w:rPr>
        <w:t>ал</w:t>
      </w:r>
      <w:proofErr w:type="gramEnd"/>
      <w:r w:rsidRPr="00D41952">
        <w:rPr>
          <w:rFonts w:ascii="Times New Roman" w:eastAsia="Times New Roman" w:hAnsi="Times New Roman" w:cs="Times New Roman"/>
          <w:sz w:val="20"/>
          <w:szCs w:val="20"/>
          <w:lang w:eastAsia="ru-RU"/>
        </w:rPr>
        <w:t xml:space="preserve"> мақсатсыз тактика оған жеткізбейді. Сонымен тактика дегеніміз қарсыласпен күресе білу. Футбол ойынының тактикасы ол өте үлкен жеті</w:t>
      </w:r>
      <w:proofErr w:type="gramStart"/>
      <w:r w:rsidRPr="00D41952">
        <w:rPr>
          <w:rFonts w:ascii="Times New Roman" w:eastAsia="Times New Roman" w:hAnsi="Times New Roman" w:cs="Times New Roman"/>
          <w:sz w:val="20"/>
          <w:szCs w:val="20"/>
          <w:lang w:eastAsia="ru-RU"/>
        </w:rPr>
        <w:t>ст</w:t>
      </w:r>
      <w:proofErr w:type="gramEnd"/>
      <w:r w:rsidRPr="00D41952">
        <w:rPr>
          <w:rFonts w:ascii="Times New Roman" w:eastAsia="Times New Roman" w:hAnsi="Times New Roman" w:cs="Times New Roman"/>
          <w:sz w:val="20"/>
          <w:szCs w:val="20"/>
          <w:lang w:eastAsia="ru-RU"/>
        </w:rPr>
        <w:t>ікпен ойнау. Футбол тактикасының негізінде жатқан білім жиынтығы үлкен емес, ә</w:t>
      </w:r>
      <w:proofErr w:type="gramStart"/>
      <w:r w:rsidRPr="00D41952">
        <w:rPr>
          <w:rFonts w:ascii="Times New Roman" w:eastAsia="Times New Roman" w:hAnsi="Times New Roman" w:cs="Times New Roman"/>
          <w:sz w:val="20"/>
          <w:szCs w:val="20"/>
          <w:lang w:eastAsia="ru-RU"/>
        </w:rPr>
        <w:t>р</w:t>
      </w:r>
      <w:proofErr w:type="gramEnd"/>
      <w:r w:rsidRPr="00D41952">
        <w:rPr>
          <w:rFonts w:ascii="Times New Roman" w:eastAsia="Times New Roman" w:hAnsi="Times New Roman" w:cs="Times New Roman"/>
          <w:sz w:val="20"/>
          <w:szCs w:val="20"/>
          <w:lang w:eastAsia="ru-RU"/>
        </w:rPr>
        <w:t xml:space="preserve"> ойыншыға қол жетерліктей. Басты мә</w:t>
      </w:r>
      <w:proofErr w:type="gramStart"/>
      <w:r w:rsidRPr="00D41952">
        <w:rPr>
          <w:rFonts w:ascii="Times New Roman" w:eastAsia="Times New Roman" w:hAnsi="Times New Roman" w:cs="Times New Roman"/>
          <w:sz w:val="20"/>
          <w:szCs w:val="20"/>
          <w:lang w:eastAsia="ru-RU"/>
        </w:rPr>
        <w:t>селе</w:t>
      </w:r>
      <w:proofErr w:type="gramEnd"/>
      <w:r w:rsidRPr="00D41952">
        <w:rPr>
          <w:rFonts w:ascii="Times New Roman" w:eastAsia="Times New Roman" w:hAnsi="Times New Roman" w:cs="Times New Roman"/>
          <w:sz w:val="20"/>
          <w:szCs w:val="20"/>
          <w:lang w:eastAsia="ru-RU"/>
        </w:rPr>
        <w:t xml:space="preserve"> осы білімді ойында жүзеге асыру.</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Футбол ойынының тактикасы ол команданың ойын мүмкіндігін толығымен пайдалану және ойынды қарсыластың жағдайына қарап келтіру.</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 xml:space="preserve">Бұл ойында нақты шабуылдау жүйесінде допты беру, ойыншылардың доппен, допсыз қозғалысында, қақпаға </w:t>
      </w:r>
      <w:proofErr w:type="gramStart"/>
      <w:r w:rsidRPr="00D41952">
        <w:rPr>
          <w:rFonts w:ascii="Times New Roman" w:eastAsia="Times New Roman" w:hAnsi="Times New Roman" w:cs="Times New Roman"/>
          <w:sz w:val="20"/>
          <w:szCs w:val="20"/>
          <w:lang w:eastAsia="ru-RU"/>
        </w:rPr>
        <w:t>доп</w:t>
      </w:r>
      <w:proofErr w:type="gramEnd"/>
      <w:r w:rsidRPr="00D41952">
        <w:rPr>
          <w:rFonts w:ascii="Times New Roman" w:eastAsia="Times New Roman" w:hAnsi="Times New Roman" w:cs="Times New Roman"/>
          <w:sz w:val="20"/>
          <w:szCs w:val="20"/>
          <w:lang w:eastAsia="ru-RU"/>
        </w:rPr>
        <w:t xml:space="preserve"> бағыттауында және қорғаныста да көрінеді, қозғалыстардың гол соғуынан айыру.</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Осыған байланысты команда қандай да тактикалық жүйеде ойнаса да олардың ойын жүйесі  кө</w:t>
      </w:r>
      <w:proofErr w:type="gramStart"/>
      <w:r w:rsidRPr="00D41952">
        <w:rPr>
          <w:rFonts w:ascii="Times New Roman" w:eastAsia="Times New Roman" w:hAnsi="Times New Roman" w:cs="Times New Roman"/>
          <w:sz w:val="20"/>
          <w:szCs w:val="20"/>
          <w:lang w:eastAsia="ru-RU"/>
        </w:rPr>
        <w:t>п</w:t>
      </w:r>
      <w:proofErr w:type="gramEnd"/>
      <w:r w:rsidRPr="00D41952">
        <w:rPr>
          <w:rFonts w:ascii="Times New Roman" w:eastAsia="Times New Roman" w:hAnsi="Times New Roman" w:cs="Times New Roman"/>
          <w:sz w:val="20"/>
          <w:szCs w:val="20"/>
          <w:lang w:eastAsia="ru-RU"/>
        </w:rPr>
        <w:t xml:space="preserve"> гол соғу және қарсыластарына гол соққызбау.</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Осыған орай команда ұйымдасқан түрде өзінің шабуылдаушыларына қ</w:t>
      </w:r>
      <w:proofErr w:type="gramStart"/>
      <w:r w:rsidRPr="00D41952">
        <w:rPr>
          <w:rFonts w:ascii="Times New Roman" w:eastAsia="Times New Roman" w:hAnsi="Times New Roman" w:cs="Times New Roman"/>
          <w:sz w:val="20"/>
          <w:szCs w:val="20"/>
          <w:lang w:eastAsia="ru-RU"/>
        </w:rPr>
        <w:t>арсыластар</w:t>
      </w:r>
      <w:proofErr w:type="gramEnd"/>
      <w:r w:rsidRPr="00D41952">
        <w:rPr>
          <w:rFonts w:ascii="Times New Roman" w:eastAsia="Times New Roman" w:hAnsi="Times New Roman" w:cs="Times New Roman"/>
          <w:sz w:val="20"/>
          <w:szCs w:val="20"/>
          <w:lang w:eastAsia="ru-RU"/>
        </w:rPr>
        <w:t xml:space="preserve"> қақпасына гол соғуына мүмкіндік туғызуы керек. Ал қорғаныс тактикасы қ</w:t>
      </w:r>
      <w:proofErr w:type="gramStart"/>
      <w:r w:rsidRPr="00D41952">
        <w:rPr>
          <w:rFonts w:ascii="Times New Roman" w:eastAsia="Times New Roman" w:hAnsi="Times New Roman" w:cs="Times New Roman"/>
          <w:sz w:val="20"/>
          <w:szCs w:val="20"/>
          <w:lang w:eastAsia="ru-RU"/>
        </w:rPr>
        <w:t>арсыластар</w:t>
      </w:r>
      <w:proofErr w:type="gramEnd"/>
      <w:r w:rsidRPr="00D41952">
        <w:rPr>
          <w:rFonts w:ascii="Times New Roman" w:eastAsia="Times New Roman" w:hAnsi="Times New Roman" w:cs="Times New Roman"/>
          <w:sz w:val="20"/>
          <w:szCs w:val="20"/>
          <w:lang w:eastAsia="ru-RU"/>
        </w:rPr>
        <w:t>ға гол соққызбау.</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Қақпаға гол соғу үшін шабуылдаушы ә</w:t>
      </w:r>
      <w:proofErr w:type="gramStart"/>
      <w:r w:rsidRPr="00D41952">
        <w:rPr>
          <w:rFonts w:ascii="Times New Roman" w:eastAsia="Times New Roman" w:hAnsi="Times New Roman" w:cs="Times New Roman"/>
          <w:sz w:val="20"/>
          <w:szCs w:val="20"/>
          <w:lang w:eastAsia="ru-RU"/>
        </w:rPr>
        <w:t>р</w:t>
      </w:r>
      <w:proofErr w:type="gramEnd"/>
      <w:r w:rsidRPr="00D41952">
        <w:rPr>
          <w:rFonts w:ascii="Times New Roman" w:eastAsia="Times New Roman" w:hAnsi="Times New Roman" w:cs="Times New Roman"/>
          <w:sz w:val="20"/>
          <w:szCs w:val="20"/>
          <w:lang w:eastAsia="ru-RU"/>
        </w:rPr>
        <w:t xml:space="preserve"> түрлі ұрымтал тұстан табыла білуі керек. Бұндай кезде ойыншының ұрымтал тұсты таңдай білуі тұрақты емес, ол ондай кезеңде пас алғанда таба біледі. Ал қорғаушылар ондай оңаша, ашық тұ</w:t>
      </w:r>
      <w:proofErr w:type="gramStart"/>
      <w:r w:rsidRPr="00D41952">
        <w:rPr>
          <w:rFonts w:ascii="Times New Roman" w:eastAsia="Times New Roman" w:hAnsi="Times New Roman" w:cs="Times New Roman"/>
          <w:sz w:val="20"/>
          <w:szCs w:val="20"/>
          <w:lang w:eastAsia="ru-RU"/>
        </w:rPr>
        <w:t>р</w:t>
      </w:r>
      <w:proofErr w:type="gramEnd"/>
      <w:r w:rsidRPr="00D41952">
        <w:rPr>
          <w:rFonts w:ascii="Times New Roman" w:eastAsia="Times New Roman" w:hAnsi="Times New Roman" w:cs="Times New Roman"/>
          <w:sz w:val="20"/>
          <w:szCs w:val="20"/>
          <w:lang w:eastAsia="ru-RU"/>
        </w:rPr>
        <w:t>ған ойыншыларды жабуға, олардың доп алып жүруіне мүмкіндік бермейді.</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 xml:space="preserve">Қарсыластар қақпасына </w:t>
      </w:r>
      <w:proofErr w:type="gramStart"/>
      <w:r w:rsidRPr="00D41952">
        <w:rPr>
          <w:rFonts w:ascii="Times New Roman" w:eastAsia="Times New Roman" w:hAnsi="Times New Roman" w:cs="Times New Roman"/>
          <w:sz w:val="20"/>
          <w:szCs w:val="20"/>
          <w:lang w:eastAsia="ru-RU"/>
        </w:rPr>
        <w:t>доп</w:t>
      </w:r>
      <w:proofErr w:type="gramEnd"/>
      <w:r w:rsidRPr="00D41952">
        <w:rPr>
          <w:rFonts w:ascii="Times New Roman" w:eastAsia="Times New Roman" w:hAnsi="Times New Roman" w:cs="Times New Roman"/>
          <w:sz w:val="20"/>
          <w:szCs w:val="20"/>
          <w:lang w:eastAsia="ru-RU"/>
        </w:rPr>
        <w:t xml:space="preserve"> жақындату техникасы ол соққы және доп алып жүру. Бі</w:t>
      </w:r>
      <w:proofErr w:type="gramStart"/>
      <w:r w:rsidRPr="00D41952">
        <w:rPr>
          <w:rFonts w:ascii="Times New Roman" w:eastAsia="Times New Roman" w:hAnsi="Times New Roman" w:cs="Times New Roman"/>
          <w:sz w:val="20"/>
          <w:szCs w:val="20"/>
          <w:lang w:eastAsia="ru-RU"/>
        </w:rPr>
        <w:t>р</w:t>
      </w:r>
      <w:proofErr w:type="gramEnd"/>
      <w:r w:rsidRPr="00D41952">
        <w:rPr>
          <w:rFonts w:ascii="Times New Roman" w:eastAsia="Times New Roman" w:hAnsi="Times New Roman" w:cs="Times New Roman"/>
          <w:sz w:val="20"/>
          <w:szCs w:val="20"/>
          <w:lang w:eastAsia="ru-RU"/>
        </w:rPr>
        <w:t xml:space="preserve"> ойыншыдан екінші ойыншыға доп беру ол – пас, ал допты ашық алаңда алып жүру ол – доп қуу, ал допты қарсылас жанынан алып өту – алдау деп аталады.</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Футболдың қарапайым тактикасы «соққы және жүгі</w:t>
      </w:r>
      <w:proofErr w:type="gramStart"/>
      <w:r w:rsidRPr="00D41952">
        <w:rPr>
          <w:rFonts w:ascii="Times New Roman" w:eastAsia="Times New Roman" w:hAnsi="Times New Roman" w:cs="Times New Roman"/>
          <w:sz w:val="20"/>
          <w:szCs w:val="20"/>
          <w:lang w:eastAsia="ru-RU"/>
        </w:rPr>
        <w:t>р</w:t>
      </w:r>
      <w:proofErr w:type="gramEnd"/>
      <w:r w:rsidRPr="00D41952">
        <w:rPr>
          <w:rFonts w:ascii="Times New Roman" w:eastAsia="Times New Roman" w:hAnsi="Times New Roman" w:cs="Times New Roman"/>
          <w:sz w:val="20"/>
          <w:szCs w:val="20"/>
          <w:lang w:eastAsia="ru-RU"/>
        </w:rPr>
        <w:t>» деген бұрығы допты өз бетімен теуіп, ешкімге арналмаған пас беру келмеске кеткен футбол басынан өткерген дәуір.</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 xml:space="preserve">Қазіргі жаңа тактика негізінен пас беруде, ойыншылардың алаңда дұрыс қозғалысы, </w:t>
      </w:r>
      <w:proofErr w:type="gramStart"/>
      <w:r w:rsidRPr="00D41952">
        <w:rPr>
          <w:rFonts w:ascii="Times New Roman" w:eastAsia="Times New Roman" w:hAnsi="Times New Roman" w:cs="Times New Roman"/>
          <w:sz w:val="20"/>
          <w:szCs w:val="20"/>
          <w:lang w:eastAsia="ru-RU"/>
        </w:rPr>
        <w:t>доп</w:t>
      </w:r>
      <w:proofErr w:type="gramEnd"/>
      <w:r w:rsidRPr="00D41952">
        <w:rPr>
          <w:rFonts w:ascii="Times New Roman" w:eastAsia="Times New Roman" w:hAnsi="Times New Roman" w:cs="Times New Roman"/>
          <w:sz w:val="20"/>
          <w:szCs w:val="20"/>
          <w:lang w:eastAsia="ru-RU"/>
        </w:rPr>
        <w:t xml:space="preserve"> ала жүру және алдауына құрылған. Комбинацияда қолданылған шаблон нәтижеге жеткізбейді. Бі</w:t>
      </w:r>
      <w:proofErr w:type="gramStart"/>
      <w:r w:rsidRPr="00D41952">
        <w:rPr>
          <w:rFonts w:ascii="Times New Roman" w:eastAsia="Times New Roman" w:hAnsi="Times New Roman" w:cs="Times New Roman"/>
          <w:sz w:val="20"/>
          <w:szCs w:val="20"/>
          <w:lang w:eastAsia="ru-RU"/>
        </w:rPr>
        <w:t>р</w:t>
      </w:r>
      <w:proofErr w:type="gramEnd"/>
      <w:r w:rsidRPr="00D41952">
        <w:rPr>
          <w:rFonts w:ascii="Times New Roman" w:eastAsia="Times New Roman" w:hAnsi="Times New Roman" w:cs="Times New Roman"/>
          <w:sz w:val="20"/>
          <w:szCs w:val="20"/>
          <w:lang w:eastAsia="ru-RU"/>
        </w:rPr>
        <w:t xml:space="preserve"> команданы жеңіске жеткізген тактика екінші бір командаға кері нәтиже береді. Бір командамен ойындағы тактика жеңіс әкелсе осы тактика келесі командамен ойында жеңіс әкелуі керек.</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 xml:space="preserve">Футбол – ойын, ал ойында өнер. Тактикалық комбинация ол жеке ойыншыдан да ұжымдық қасиеттерден және футболшылардың күш жұмсауынан құрылады.  Комбинациялар ойынның өзінде оның қарсыластар командасына қарамастан құрылады. Осы ойын барысын бағдарламай комбинацияларды алдын </w:t>
      </w:r>
      <w:proofErr w:type="gramStart"/>
      <w:r w:rsidRPr="00D41952">
        <w:rPr>
          <w:rFonts w:ascii="Times New Roman" w:eastAsia="Times New Roman" w:hAnsi="Times New Roman" w:cs="Times New Roman"/>
          <w:sz w:val="20"/>
          <w:szCs w:val="20"/>
          <w:lang w:eastAsia="ru-RU"/>
        </w:rPr>
        <w:t>ала</w:t>
      </w:r>
      <w:proofErr w:type="gramEnd"/>
      <w:r w:rsidRPr="00D41952">
        <w:rPr>
          <w:rFonts w:ascii="Times New Roman" w:eastAsia="Times New Roman" w:hAnsi="Times New Roman" w:cs="Times New Roman"/>
          <w:sz w:val="20"/>
          <w:szCs w:val="20"/>
          <w:lang w:eastAsia="ru-RU"/>
        </w:rPr>
        <w:t xml:space="preserve"> ойлап алу мүмкін емес. Алайда осы жағ</w:t>
      </w:r>
      <w:proofErr w:type="gramStart"/>
      <w:r w:rsidRPr="00D41952">
        <w:rPr>
          <w:rFonts w:ascii="Times New Roman" w:eastAsia="Times New Roman" w:hAnsi="Times New Roman" w:cs="Times New Roman"/>
          <w:sz w:val="20"/>
          <w:szCs w:val="20"/>
          <w:lang w:eastAsia="ru-RU"/>
        </w:rPr>
        <w:t>дайлар</w:t>
      </w:r>
      <w:proofErr w:type="gramEnd"/>
      <w:r w:rsidRPr="00D41952">
        <w:rPr>
          <w:rFonts w:ascii="Times New Roman" w:eastAsia="Times New Roman" w:hAnsi="Times New Roman" w:cs="Times New Roman"/>
          <w:sz w:val="20"/>
          <w:szCs w:val="20"/>
          <w:lang w:eastAsia="ru-RU"/>
        </w:rPr>
        <w:t>ға қарап алдын ала ойланған тактикалық комбинациялар жүзеге аспайды деуге болмайды.</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Футбол жарысында ойыншы ә</w:t>
      </w:r>
      <w:proofErr w:type="gramStart"/>
      <w:r w:rsidRPr="00D41952">
        <w:rPr>
          <w:rFonts w:ascii="Times New Roman" w:eastAsia="Times New Roman" w:hAnsi="Times New Roman" w:cs="Times New Roman"/>
          <w:sz w:val="20"/>
          <w:szCs w:val="20"/>
          <w:lang w:eastAsia="ru-RU"/>
        </w:rPr>
        <w:t>р</w:t>
      </w:r>
      <w:proofErr w:type="gramEnd"/>
      <w:r w:rsidRPr="00D41952">
        <w:rPr>
          <w:rFonts w:ascii="Times New Roman" w:eastAsia="Times New Roman" w:hAnsi="Times New Roman" w:cs="Times New Roman"/>
          <w:sz w:val="20"/>
          <w:szCs w:val="20"/>
          <w:lang w:eastAsia="ru-RU"/>
        </w:rPr>
        <w:t xml:space="preserve"> түрлі тактикалық әдістер мен шешуші комбинацияларды қолдана білу керек. Ойын өз бетінше творчестволық үрдіс болғандықтан ондағы комбинацияларда шек жок. Футболдағы ойын басымдылығы қай команда доппен қалай өнер көрсетуіне байланысты. Қандай да болмасын шабуыл комбинациясының тактикалық қимылы ол </w:t>
      </w:r>
      <w:proofErr w:type="gramStart"/>
      <w:r w:rsidRPr="00D41952">
        <w:rPr>
          <w:rFonts w:ascii="Times New Roman" w:eastAsia="Times New Roman" w:hAnsi="Times New Roman" w:cs="Times New Roman"/>
          <w:sz w:val="20"/>
          <w:szCs w:val="20"/>
          <w:lang w:eastAsia="ru-RU"/>
        </w:rPr>
        <w:t>доп</w:t>
      </w:r>
      <w:proofErr w:type="gramEnd"/>
      <w:r w:rsidRPr="00D41952">
        <w:rPr>
          <w:rFonts w:ascii="Times New Roman" w:eastAsia="Times New Roman" w:hAnsi="Times New Roman" w:cs="Times New Roman"/>
          <w:sz w:val="20"/>
          <w:szCs w:val="20"/>
          <w:lang w:eastAsia="ru-RU"/>
        </w:rPr>
        <w:t xml:space="preserve"> алып жүру, пас, алдау, ұрымтал орын таңдай білу, қарсыласпен доп үшін күрес, қақпаға доп бағыттауға байланысты. Әр ойыншы қарапайым тактикалық әдістерді игеруі керек және олармен ойын барысында пайдалана білуі керек. Бұл оның басқа да ә</w:t>
      </w:r>
      <w:proofErr w:type="gramStart"/>
      <w:r w:rsidRPr="00D41952">
        <w:rPr>
          <w:rFonts w:ascii="Times New Roman" w:eastAsia="Times New Roman" w:hAnsi="Times New Roman" w:cs="Times New Roman"/>
          <w:sz w:val="20"/>
          <w:szCs w:val="20"/>
          <w:lang w:eastAsia="ru-RU"/>
        </w:rPr>
        <w:t>р</w:t>
      </w:r>
      <w:proofErr w:type="gramEnd"/>
      <w:r w:rsidRPr="00D41952">
        <w:rPr>
          <w:rFonts w:ascii="Times New Roman" w:eastAsia="Times New Roman" w:hAnsi="Times New Roman" w:cs="Times New Roman"/>
          <w:sz w:val="20"/>
          <w:szCs w:val="20"/>
          <w:lang w:eastAsia="ru-RU"/>
        </w:rPr>
        <w:t>іптестерімен тіл табысуына керек қасиет.</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Тәжірибеде футболшылардың мынандай қасиеттері қаралады:</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 xml:space="preserve">а) </w:t>
      </w:r>
      <w:proofErr w:type="gramStart"/>
      <w:r w:rsidRPr="00D41952">
        <w:rPr>
          <w:rFonts w:ascii="Times New Roman" w:eastAsia="Times New Roman" w:hAnsi="Times New Roman" w:cs="Times New Roman"/>
          <w:sz w:val="20"/>
          <w:szCs w:val="20"/>
          <w:lang w:eastAsia="ru-RU"/>
        </w:rPr>
        <w:t>доп</w:t>
      </w:r>
      <w:proofErr w:type="gramEnd"/>
      <w:r w:rsidRPr="00D41952">
        <w:rPr>
          <w:rFonts w:ascii="Times New Roman" w:eastAsia="Times New Roman" w:hAnsi="Times New Roman" w:cs="Times New Roman"/>
          <w:sz w:val="20"/>
          <w:szCs w:val="20"/>
          <w:lang w:eastAsia="ru-RU"/>
        </w:rPr>
        <w:t>қа талас кезінде қарсыластарына қарағанда ұрымтал орынды таңдай білуі;</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ә) ә</w:t>
      </w:r>
      <w:proofErr w:type="gramStart"/>
      <w:r w:rsidRPr="00D41952">
        <w:rPr>
          <w:rFonts w:ascii="Times New Roman" w:eastAsia="Times New Roman" w:hAnsi="Times New Roman" w:cs="Times New Roman"/>
          <w:sz w:val="20"/>
          <w:szCs w:val="20"/>
          <w:lang w:eastAsia="ru-RU"/>
        </w:rPr>
        <w:t>р</w:t>
      </w:r>
      <w:proofErr w:type="gramEnd"/>
      <w:r w:rsidRPr="00D41952">
        <w:rPr>
          <w:rFonts w:ascii="Times New Roman" w:eastAsia="Times New Roman" w:hAnsi="Times New Roman" w:cs="Times New Roman"/>
          <w:sz w:val="20"/>
          <w:szCs w:val="20"/>
          <w:lang w:eastAsia="ru-RU"/>
        </w:rPr>
        <w:t xml:space="preserve"> түрлі доп беру кезінде дұрыс қабылдау;</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б) доппен алдаса және алып жүре білу;</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в) өзбетінше тактикалық мақсатты орындау үшін дұрыс кезеңді таңдай білу;</w:t>
      </w:r>
    </w:p>
    <w:p w:rsidR="00977574" w:rsidRPr="00D41952" w:rsidRDefault="00483AB7" w:rsidP="00D41952">
      <w:pPr>
        <w:shd w:val="clear" w:color="auto" w:fill="FFFFFF"/>
        <w:textAlignment w:val="baseline"/>
        <w:rPr>
          <w:rFonts w:ascii="Times New Roman" w:eastAsia="Times New Roman" w:hAnsi="Times New Roman" w:cs="Times New Roman"/>
          <w:sz w:val="20"/>
          <w:szCs w:val="20"/>
          <w:lang w:val="kk-KZ" w:eastAsia="ru-RU"/>
        </w:rPr>
      </w:pPr>
      <w:r w:rsidRPr="00D41952">
        <w:rPr>
          <w:rFonts w:ascii="Times New Roman" w:eastAsia="Times New Roman" w:hAnsi="Times New Roman" w:cs="Times New Roman"/>
          <w:sz w:val="20"/>
          <w:szCs w:val="20"/>
          <w:lang w:eastAsia="ru-RU"/>
        </w:rPr>
        <w:t>Осылардың барлығын командастарымен тығыз қары</w:t>
      </w:r>
      <w:proofErr w:type="gramStart"/>
      <w:r w:rsidRPr="00D41952">
        <w:rPr>
          <w:rFonts w:ascii="Times New Roman" w:eastAsia="Times New Roman" w:hAnsi="Times New Roman" w:cs="Times New Roman"/>
          <w:sz w:val="20"/>
          <w:szCs w:val="20"/>
          <w:lang w:eastAsia="ru-RU"/>
        </w:rPr>
        <w:t>м-</w:t>
      </w:r>
      <w:proofErr w:type="gramEnd"/>
      <w:r w:rsidRPr="00D41952">
        <w:rPr>
          <w:rFonts w:ascii="Times New Roman" w:eastAsia="Times New Roman" w:hAnsi="Times New Roman" w:cs="Times New Roman"/>
          <w:sz w:val="20"/>
          <w:szCs w:val="20"/>
          <w:lang w:eastAsia="ru-RU"/>
        </w:rPr>
        <w:t>қатынаспен жүріп орындау керек.</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val="kk-KZ" w:eastAsia="ru-RU"/>
        </w:rPr>
      </w:pPr>
      <w:r w:rsidRPr="00D41952">
        <w:rPr>
          <w:rFonts w:ascii="Times New Roman" w:eastAsia="Times New Roman" w:hAnsi="Times New Roman" w:cs="Times New Roman"/>
          <w:sz w:val="20"/>
          <w:szCs w:val="20"/>
          <w:lang w:val="kk-KZ" w:eastAsia="ru-RU"/>
        </w:rPr>
        <w:t>Ойын барысында ойыншы дұрыс шешім қабылдау үшін ол өзінің командастарын қай жерде орналасқанын, қарсыластарын доптың қай бағытқа пас берілетінін, жалпы бүкіл ойынды бақылауы керек. Осыған орай ол өзінің байқай алмайтын алаң бөлшектерін жобалап ұға білу керек.</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val="kk-KZ" w:eastAsia="ru-RU"/>
        </w:rPr>
      </w:pPr>
      <w:r w:rsidRPr="00D41952">
        <w:rPr>
          <w:rFonts w:ascii="Times New Roman" w:eastAsia="Times New Roman" w:hAnsi="Times New Roman" w:cs="Times New Roman"/>
          <w:sz w:val="20"/>
          <w:szCs w:val="20"/>
          <w:lang w:val="kk-KZ" w:eastAsia="ru-RU"/>
        </w:rPr>
        <w:t>Ойын барысын ұға білу өте қажетті комбинацияларды орындауға қажет. Ойын алаңын  байқай алу туғанна болатын қасиет емес, ол біртіндеп оқу-жаттығу кезінде қалыптасады.</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val="kk-KZ" w:eastAsia="ru-RU"/>
        </w:rPr>
      </w:pPr>
      <w:r w:rsidRPr="00D41952">
        <w:rPr>
          <w:rFonts w:ascii="Times New Roman" w:eastAsia="Times New Roman" w:hAnsi="Times New Roman" w:cs="Times New Roman"/>
          <w:sz w:val="20"/>
          <w:szCs w:val="20"/>
          <w:lang w:val="kk-KZ" w:eastAsia="ru-RU"/>
        </w:rPr>
        <w:t>«Футбол» ол әдістер күресі, ойыншылар творчествосы, ол қарсыластар және әріптестерінің комбинацияларынан құралған.</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Футбол ойыны өте динамикалық және эмоционалды. Ойыншыларға ә</w:t>
      </w:r>
      <w:proofErr w:type="gramStart"/>
      <w:r w:rsidRPr="00D41952">
        <w:rPr>
          <w:rFonts w:ascii="Times New Roman" w:eastAsia="Times New Roman" w:hAnsi="Times New Roman" w:cs="Times New Roman"/>
          <w:sz w:val="20"/>
          <w:szCs w:val="20"/>
          <w:lang w:eastAsia="ru-RU"/>
        </w:rPr>
        <w:t>р</w:t>
      </w:r>
      <w:proofErr w:type="gramEnd"/>
      <w:r w:rsidRPr="00D41952">
        <w:rPr>
          <w:rFonts w:ascii="Times New Roman" w:eastAsia="Times New Roman" w:hAnsi="Times New Roman" w:cs="Times New Roman"/>
          <w:sz w:val="20"/>
          <w:szCs w:val="20"/>
          <w:lang w:eastAsia="ru-RU"/>
        </w:rPr>
        <w:t xml:space="preserve"> түрлі техникалық әдістерді, белгілі тактикалық бағыт беріп қолдану, әріптестерімен түсінісе білу қажет. Әйтпесе бір қателік бүкіл ойын жоспарын бұзады. Алайда осы айтылған қимылдардың барлығын ойыншылар тыныш ойын барысында емес, қиын спорттық </w:t>
      </w:r>
      <w:proofErr w:type="gramStart"/>
      <w:r w:rsidRPr="00D41952">
        <w:rPr>
          <w:rFonts w:ascii="Times New Roman" w:eastAsia="Times New Roman" w:hAnsi="Times New Roman" w:cs="Times New Roman"/>
          <w:sz w:val="20"/>
          <w:szCs w:val="20"/>
          <w:lang w:eastAsia="ru-RU"/>
        </w:rPr>
        <w:t>күресте</w:t>
      </w:r>
      <w:proofErr w:type="gramEnd"/>
      <w:r w:rsidRPr="00D41952">
        <w:rPr>
          <w:rFonts w:ascii="Times New Roman" w:eastAsia="Times New Roman" w:hAnsi="Times New Roman" w:cs="Times New Roman"/>
          <w:sz w:val="20"/>
          <w:szCs w:val="20"/>
          <w:lang w:eastAsia="ru-RU"/>
        </w:rPr>
        <w:t xml:space="preserve"> орындайды. Ойын барысында ойыншылар психикасына ә</w:t>
      </w:r>
      <w:proofErr w:type="gramStart"/>
      <w:r w:rsidRPr="00D41952">
        <w:rPr>
          <w:rFonts w:ascii="Times New Roman" w:eastAsia="Times New Roman" w:hAnsi="Times New Roman" w:cs="Times New Roman"/>
          <w:sz w:val="20"/>
          <w:szCs w:val="20"/>
          <w:lang w:eastAsia="ru-RU"/>
        </w:rPr>
        <w:t>р</w:t>
      </w:r>
      <w:proofErr w:type="gramEnd"/>
      <w:r w:rsidRPr="00D41952">
        <w:rPr>
          <w:rFonts w:ascii="Times New Roman" w:eastAsia="Times New Roman" w:hAnsi="Times New Roman" w:cs="Times New Roman"/>
          <w:sz w:val="20"/>
          <w:szCs w:val="20"/>
          <w:lang w:eastAsia="ru-RU"/>
        </w:rPr>
        <w:t xml:space="preserve"> түрлі сыртқы және ішкі күштер түседі. Ол күштер техникалық әдістерді қолдауға, тактикалық жоспарды шешуде зор әсер береді. Ондай күштерге ойынның басқаша өтуі, төрешілердің ір әрекеті, жанкүйертер,  қолайсыз ауа райы жатады. Осылар ойыншының ойын кезіндегі көңілдің қобалжуын туғызады, ол біртіндеп </w:t>
      </w:r>
      <w:proofErr w:type="gramStart"/>
      <w:r w:rsidRPr="00D41952">
        <w:rPr>
          <w:rFonts w:ascii="Times New Roman" w:eastAsia="Times New Roman" w:hAnsi="Times New Roman" w:cs="Times New Roman"/>
          <w:sz w:val="20"/>
          <w:szCs w:val="20"/>
          <w:lang w:eastAsia="ru-RU"/>
        </w:rPr>
        <w:t>бас</w:t>
      </w:r>
      <w:proofErr w:type="gramEnd"/>
      <w:r w:rsidRPr="00D41952">
        <w:rPr>
          <w:rFonts w:ascii="Times New Roman" w:eastAsia="Times New Roman" w:hAnsi="Times New Roman" w:cs="Times New Roman"/>
          <w:sz w:val="20"/>
          <w:szCs w:val="20"/>
          <w:lang w:eastAsia="ru-RU"/>
        </w:rPr>
        <w:t>қа ойыншыларға қарап бүкіл командаға кері әсерін тигізеді.</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lastRenderedPageBreak/>
        <w:t>Сондықтан жаттықтырушы ә</w:t>
      </w:r>
      <w:proofErr w:type="gramStart"/>
      <w:r w:rsidRPr="00D41952">
        <w:rPr>
          <w:rFonts w:ascii="Times New Roman" w:eastAsia="Times New Roman" w:hAnsi="Times New Roman" w:cs="Times New Roman"/>
          <w:sz w:val="20"/>
          <w:szCs w:val="20"/>
          <w:lang w:eastAsia="ru-RU"/>
        </w:rPr>
        <w:t>р</w:t>
      </w:r>
      <w:proofErr w:type="gramEnd"/>
      <w:r w:rsidRPr="00D41952">
        <w:rPr>
          <w:rFonts w:ascii="Times New Roman" w:eastAsia="Times New Roman" w:hAnsi="Times New Roman" w:cs="Times New Roman"/>
          <w:sz w:val="20"/>
          <w:szCs w:val="20"/>
          <w:lang w:eastAsia="ru-RU"/>
        </w:rPr>
        <w:t xml:space="preserve"> футболшыны осындай ауыртпашылықтарға төзімді, шыдамды болуға үйрету керек. Ойыншылар жаттығу жарысында өзінің шамасына қарай жасау емес, оған да жоғары </w:t>
      </w:r>
      <w:proofErr w:type="gramStart"/>
      <w:r w:rsidRPr="00D41952">
        <w:rPr>
          <w:rFonts w:ascii="Times New Roman" w:eastAsia="Times New Roman" w:hAnsi="Times New Roman" w:cs="Times New Roman"/>
          <w:sz w:val="20"/>
          <w:szCs w:val="20"/>
          <w:lang w:eastAsia="ru-RU"/>
        </w:rPr>
        <w:t>жасау</w:t>
      </w:r>
      <w:proofErr w:type="gramEnd"/>
      <w:r w:rsidRPr="00D41952">
        <w:rPr>
          <w:rFonts w:ascii="Times New Roman" w:eastAsia="Times New Roman" w:hAnsi="Times New Roman" w:cs="Times New Roman"/>
          <w:sz w:val="20"/>
          <w:szCs w:val="20"/>
          <w:lang w:eastAsia="ru-RU"/>
        </w:rPr>
        <w:t>ға тырысуға үйренген болуы керек.</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Ә</w:t>
      </w:r>
      <w:proofErr w:type="gramStart"/>
      <w:r w:rsidRPr="00D41952">
        <w:rPr>
          <w:rFonts w:ascii="Times New Roman" w:eastAsia="Times New Roman" w:hAnsi="Times New Roman" w:cs="Times New Roman"/>
          <w:sz w:val="20"/>
          <w:szCs w:val="20"/>
          <w:lang w:eastAsia="ru-RU"/>
        </w:rPr>
        <w:t>р</w:t>
      </w:r>
      <w:proofErr w:type="gramEnd"/>
      <w:r w:rsidRPr="00D41952">
        <w:rPr>
          <w:rFonts w:ascii="Times New Roman" w:eastAsia="Times New Roman" w:hAnsi="Times New Roman" w:cs="Times New Roman"/>
          <w:sz w:val="20"/>
          <w:szCs w:val="20"/>
          <w:lang w:eastAsia="ru-RU"/>
        </w:rPr>
        <w:t xml:space="preserve"> ойыншы доп алғанда тез ғана ойланып ол допты ары қарай беруді және келесе допты қабылдауға дайын болуы керек. </w:t>
      </w:r>
      <w:proofErr w:type="gramStart"/>
      <w:r w:rsidRPr="00D41952">
        <w:rPr>
          <w:rFonts w:ascii="Times New Roman" w:eastAsia="Times New Roman" w:hAnsi="Times New Roman" w:cs="Times New Roman"/>
          <w:sz w:val="20"/>
          <w:szCs w:val="20"/>
          <w:lang w:eastAsia="ru-RU"/>
        </w:rPr>
        <w:t>Б</w:t>
      </w:r>
      <w:proofErr w:type="gramEnd"/>
      <w:r w:rsidRPr="00D41952">
        <w:rPr>
          <w:rFonts w:ascii="Times New Roman" w:eastAsia="Times New Roman" w:hAnsi="Times New Roman" w:cs="Times New Roman"/>
          <w:sz w:val="20"/>
          <w:szCs w:val="20"/>
          <w:lang w:eastAsia="ru-RU"/>
        </w:rPr>
        <w:t>ұндай жаттығулар жылдам ойын жасау үшін қажет.</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Ойын барысында творчестволық, жылдам және тез кездескен қиындықты шешу керек. Футболшылар ә</w:t>
      </w:r>
      <w:proofErr w:type="gramStart"/>
      <w:r w:rsidRPr="00D41952">
        <w:rPr>
          <w:rFonts w:ascii="Times New Roman" w:eastAsia="Times New Roman" w:hAnsi="Times New Roman" w:cs="Times New Roman"/>
          <w:sz w:val="20"/>
          <w:szCs w:val="20"/>
          <w:lang w:eastAsia="ru-RU"/>
        </w:rPr>
        <w:t>р</w:t>
      </w:r>
      <w:proofErr w:type="gramEnd"/>
      <w:r w:rsidRPr="00D41952">
        <w:rPr>
          <w:rFonts w:ascii="Times New Roman" w:eastAsia="Times New Roman" w:hAnsi="Times New Roman" w:cs="Times New Roman"/>
          <w:sz w:val="20"/>
          <w:szCs w:val="20"/>
          <w:lang w:eastAsia="ru-RU"/>
        </w:rPr>
        <w:t xml:space="preserve"> түрлі тактикалық қимылдар жасағанда, өзінің көз қарсыластары күтпеген және осы уақытта ойын жағдайын өзгертетін болуы қажет.</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Тактикалық дамыған ойыншы өзін алаңда, қ</w:t>
      </w:r>
      <w:proofErr w:type="gramStart"/>
      <w:r w:rsidRPr="00D41952">
        <w:rPr>
          <w:rFonts w:ascii="Times New Roman" w:eastAsia="Times New Roman" w:hAnsi="Times New Roman" w:cs="Times New Roman"/>
          <w:sz w:val="20"/>
          <w:szCs w:val="20"/>
          <w:lang w:eastAsia="ru-RU"/>
        </w:rPr>
        <w:t>арсыластар</w:t>
      </w:r>
      <w:proofErr w:type="gramEnd"/>
      <w:r w:rsidRPr="00D41952">
        <w:rPr>
          <w:rFonts w:ascii="Times New Roman" w:eastAsia="Times New Roman" w:hAnsi="Times New Roman" w:cs="Times New Roman"/>
          <w:sz w:val="20"/>
          <w:szCs w:val="20"/>
          <w:lang w:eastAsia="ru-RU"/>
        </w:rPr>
        <w:t>ға қарсы жақсы көрсетеді. Оны ойын жылдамдығы, ауыртпашылығы өзгерте алмайды. Ондай ойыншының творчествосында ұжымдасып ойнау және жеке комбинация жасау жоғары дамыған.</w:t>
      </w:r>
    </w:p>
    <w:p w:rsidR="00483AB7" w:rsidRPr="00D41952" w:rsidRDefault="00483AB7" w:rsidP="00D41952">
      <w:pPr>
        <w:shd w:val="clear" w:color="auto" w:fill="FFFFFF"/>
        <w:textAlignment w:val="baseline"/>
        <w:rPr>
          <w:rFonts w:ascii="Times New Roman" w:eastAsia="Times New Roman" w:hAnsi="Times New Roman" w:cs="Times New Roman"/>
          <w:sz w:val="20"/>
          <w:szCs w:val="20"/>
          <w:lang w:eastAsia="ru-RU"/>
        </w:rPr>
      </w:pPr>
      <w:r w:rsidRPr="00D41952">
        <w:rPr>
          <w:rFonts w:ascii="Times New Roman" w:eastAsia="Times New Roman" w:hAnsi="Times New Roman" w:cs="Times New Roman"/>
          <w:sz w:val="20"/>
          <w:szCs w:val="20"/>
          <w:lang w:eastAsia="ru-RU"/>
        </w:rPr>
        <w:t>Футболдағы комбинациялар өте ә</w:t>
      </w:r>
      <w:proofErr w:type="gramStart"/>
      <w:r w:rsidRPr="00D41952">
        <w:rPr>
          <w:rFonts w:ascii="Times New Roman" w:eastAsia="Times New Roman" w:hAnsi="Times New Roman" w:cs="Times New Roman"/>
          <w:sz w:val="20"/>
          <w:szCs w:val="20"/>
          <w:lang w:eastAsia="ru-RU"/>
        </w:rPr>
        <w:t>р</w:t>
      </w:r>
      <w:proofErr w:type="gramEnd"/>
      <w:r w:rsidRPr="00D41952">
        <w:rPr>
          <w:rFonts w:ascii="Times New Roman" w:eastAsia="Times New Roman" w:hAnsi="Times New Roman" w:cs="Times New Roman"/>
          <w:sz w:val="20"/>
          <w:szCs w:val="20"/>
          <w:lang w:eastAsia="ru-RU"/>
        </w:rPr>
        <w:t xml:space="preserve"> түрлі. Олардың көбісі тәжірибеде дайындалып жалпы тактикалық жаттығуға кірген. Алайда ойындағы қайталанбас жағдайлар ойыншылардың жеке творчествалық инициативасы жаң</w:t>
      </w:r>
      <w:proofErr w:type="gramStart"/>
      <w:r w:rsidRPr="00D41952">
        <w:rPr>
          <w:rFonts w:ascii="Times New Roman" w:eastAsia="Times New Roman" w:hAnsi="Times New Roman" w:cs="Times New Roman"/>
          <w:sz w:val="20"/>
          <w:szCs w:val="20"/>
          <w:lang w:eastAsia="ru-RU"/>
        </w:rPr>
        <w:t>а-жа</w:t>
      </w:r>
      <w:proofErr w:type="gramEnd"/>
      <w:r w:rsidRPr="00D41952">
        <w:rPr>
          <w:rFonts w:ascii="Times New Roman" w:eastAsia="Times New Roman" w:hAnsi="Times New Roman" w:cs="Times New Roman"/>
          <w:sz w:val="20"/>
          <w:szCs w:val="20"/>
          <w:lang w:eastAsia="ru-RU"/>
        </w:rPr>
        <w:t>ңа тактикалық әдістер тудыруда.</w:t>
      </w:r>
    </w:p>
    <w:p w:rsidR="00483AB7" w:rsidRPr="00D41952" w:rsidRDefault="00483AB7" w:rsidP="00D41952">
      <w:pPr>
        <w:pStyle w:val="1"/>
        <w:shd w:val="clear" w:color="auto" w:fill="FFFFFF"/>
        <w:spacing w:before="0" w:beforeAutospacing="0" w:after="0" w:afterAutospacing="0"/>
        <w:textAlignment w:val="baseline"/>
        <w:rPr>
          <w:bCs w:val="0"/>
          <w:spacing w:val="-15"/>
          <w:sz w:val="20"/>
          <w:szCs w:val="20"/>
        </w:rPr>
      </w:pPr>
      <w:r w:rsidRPr="00D41952">
        <w:rPr>
          <w:bCs w:val="0"/>
          <w:spacing w:val="-15"/>
          <w:sz w:val="20"/>
          <w:szCs w:val="20"/>
        </w:rPr>
        <w:t>Футбол ойынының жүйесі</w:t>
      </w:r>
    </w:p>
    <w:p w:rsidR="00483AB7" w:rsidRPr="00D41952" w:rsidRDefault="00483AB7" w:rsidP="00D41952">
      <w:pPr>
        <w:pStyle w:val="a4"/>
        <w:shd w:val="clear" w:color="auto" w:fill="FFFFFF"/>
        <w:spacing w:before="0" w:beforeAutospacing="0" w:after="0" w:afterAutospacing="0"/>
        <w:textAlignment w:val="baseline"/>
        <w:rPr>
          <w:sz w:val="20"/>
          <w:szCs w:val="20"/>
        </w:rPr>
      </w:pPr>
      <w:r w:rsidRPr="00D41952">
        <w:rPr>
          <w:sz w:val="20"/>
          <w:szCs w:val="20"/>
        </w:rPr>
        <w:t>Аулада футбол ойнап жүрген балалардың ойнына жанкүйерлер болып жүргенде, балалар қорғанысты ұмытып, қақпашыны жалғыз қалдырып шабуылда жүргенін талай көресін. Ал допты жоғалтып алғанда бә</w:t>
      </w:r>
      <w:proofErr w:type="gramStart"/>
      <w:r w:rsidRPr="00D41952">
        <w:rPr>
          <w:sz w:val="20"/>
          <w:szCs w:val="20"/>
        </w:rPr>
        <w:t>р</w:t>
      </w:r>
      <w:proofErr w:type="gramEnd"/>
      <w:r w:rsidRPr="00D41952">
        <w:rPr>
          <w:sz w:val="20"/>
          <w:szCs w:val="20"/>
        </w:rPr>
        <w:t xml:space="preserve">і жапа-тармағай, ағысып,  бір-біріне соқтығысып кейін қайтады. Әрине, доппен бұлай ойнау қате және де ойыншылар бұдан қанағат алады </w:t>
      </w:r>
      <w:proofErr w:type="gramStart"/>
      <w:r w:rsidRPr="00D41952">
        <w:rPr>
          <w:sz w:val="20"/>
          <w:szCs w:val="20"/>
        </w:rPr>
        <w:t>деп</w:t>
      </w:r>
      <w:proofErr w:type="gramEnd"/>
      <w:r w:rsidRPr="00D41952">
        <w:rPr>
          <w:sz w:val="20"/>
          <w:szCs w:val="20"/>
        </w:rPr>
        <w:t xml:space="preserve"> айту қателік. Жарыстарда және басқа да футболдық шараларда жақсы ойнау команда ішіндегі міндеттерді бөлу керек: біреулерді шабуылда болып анықталған жүйеде ойнау керек.</w:t>
      </w:r>
    </w:p>
    <w:p w:rsidR="00483AB7" w:rsidRPr="00D41952" w:rsidRDefault="00483AB7" w:rsidP="00D41952">
      <w:pPr>
        <w:pStyle w:val="a4"/>
        <w:shd w:val="clear" w:color="auto" w:fill="FFFFFF"/>
        <w:spacing w:before="0" w:beforeAutospacing="0" w:after="0" w:afterAutospacing="0"/>
        <w:textAlignment w:val="baseline"/>
        <w:rPr>
          <w:sz w:val="20"/>
          <w:szCs w:val="20"/>
        </w:rPr>
      </w:pPr>
      <w:r w:rsidRPr="00D41952">
        <w:rPr>
          <w:sz w:val="20"/>
          <w:szCs w:val="20"/>
        </w:rPr>
        <w:t>«Жүйе» ұғымы ә</w:t>
      </w:r>
      <w:proofErr w:type="gramStart"/>
      <w:r w:rsidRPr="00D41952">
        <w:rPr>
          <w:sz w:val="20"/>
          <w:szCs w:val="20"/>
        </w:rPr>
        <w:t>р</w:t>
      </w:r>
      <w:proofErr w:type="gramEnd"/>
      <w:r w:rsidRPr="00D41952">
        <w:rPr>
          <w:sz w:val="20"/>
          <w:szCs w:val="20"/>
        </w:rPr>
        <w:t xml:space="preserve"> футболшының индивидуалдық қабілетіне байланысты алаңда орналасуы. Бұл </w:t>
      </w:r>
      <w:proofErr w:type="gramStart"/>
      <w:r w:rsidRPr="00D41952">
        <w:rPr>
          <w:sz w:val="20"/>
          <w:szCs w:val="20"/>
        </w:rPr>
        <w:t>команда</w:t>
      </w:r>
      <w:proofErr w:type="gramEnd"/>
      <w:r w:rsidRPr="00D41952">
        <w:rPr>
          <w:sz w:val="20"/>
          <w:szCs w:val="20"/>
        </w:rPr>
        <w:t>ға қорғаныста және шабуылда нәтижелі ойлауға болысады.</w:t>
      </w:r>
    </w:p>
    <w:p w:rsidR="00483AB7" w:rsidRPr="00D41952" w:rsidRDefault="00483AB7" w:rsidP="00D41952">
      <w:pPr>
        <w:pStyle w:val="a4"/>
        <w:shd w:val="clear" w:color="auto" w:fill="FFFFFF"/>
        <w:spacing w:before="0" w:beforeAutospacing="0" w:after="0" w:afterAutospacing="0"/>
        <w:textAlignment w:val="baseline"/>
        <w:rPr>
          <w:sz w:val="20"/>
          <w:szCs w:val="20"/>
        </w:rPr>
      </w:pPr>
      <w:r w:rsidRPr="00D41952">
        <w:rPr>
          <w:sz w:val="20"/>
          <w:szCs w:val="20"/>
        </w:rPr>
        <w:t>Ойын жүйесі бұл ойыншының тактикалық өнерінің айқын кө</w:t>
      </w:r>
      <w:proofErr w:type="gramStart"/>
      <w:r w:rsidRPr="00D41952">
        <w:rPr>
          <w:sz w:val="20"/>
          <w:szCs w:val="20"/>
        </w:rPr>
        <w:t>р</w:t>
      </w:r>
      <w:proofErr w:type="gramEnd"/>
      <w:r w:rsidRPr="00D41952">
        <w:rPr>
          <w:sz w:val="20"/>
          <w:szCs w:val="20"/>
        </w:rPr>
        <w:t>іну түрі, ол анықталған тәсілде құралады. Яғни басқа да және қайталанып тұратын әді</w:t>
      </w:r>
      <w:proofErr w:type="gramStart"/>
      <w:r w:rsidRPr="00D41952">
        <w:rPr>
          <w:sz w:val="20"/>
          <w:szCs w:val="20"/>
        </w:rPr>
        <w:t>ст</w:t>
      </w:r>
      <w:proofErr w:type="gramEnd"/>
      <w:r w:rsidRPr="00D41952">
        <w:rPr>
          <w:sz w:val="20"/>
          <w:szCs w:val="20"/>
        </w:rPr>
        <w:t>ің қолданысы.</w:t>
      </w:r>
    </w:p>
    <w:p w:rsidR="00483AB7" w:rsidRPr="00D41952" w:rsidRDefault="00483AB7" w:rsidP="00D41952">
      <w:pPr>
        <w:pStyle w:val="a4"/>
        <w:shd w:val="clear" w:color="auto" w:fill="FFFFFF"/>
        <w:spacing w:before="0" w:beforeAutospacing="0" w:after="0" w:afterAutospacing="0"/>
        <w:textAlignment w:val="baseline"/>
        <w:rPr>
          <w:sz w:val="20"/>
          <w:szCs w:val="20"/>
        </w:rPr>
      </w:pPr>
      <w:r w:rsidRPr="00D41952">
        <w:rPr>
          <w:sz w:val="20"/>
          <w:szCs w:val="20"/>
        </w:rPr>
        <w:t>Ойын жүйесі – ойыншы мен жаттықтырушының коллективті творчествасының қорытындысы. Әдетте бұл үрді</w:t>
      </w:r>
      <w:proofErr w:type="gramStart"/>
      <w:r w:rsidRPr="00D41952">
        <w:rPr>
          <w:sz w:val="20"/>
          <w:szCs w:val="20"/>
        </w:rPr>
        <w:t>ст</w:t>
      </w:r>
      <w:proofErr w:type="gramEnd"/>
      <w:r w:rsidRPr="00D41952">
        <w:rPr>
          <w:sz w:val="20"/>
          <w:szCs w:val="20"/>
        </w:rPr>
        <w:t>і ойыншылар бастап, жаттықтырушылар аяқтайды.</w:t>
      </w:r>
    </w:p>
    <w:p w:rsidR="00483AB7" w:rsidRPr="00D41952" w:rsidRDefault="00483AB7" w:rsidP="00D41952">
      <w:pPr>
        <w:pStyle w:val="a4"/>
        <w:shd w:val="clear" w:color="auto" w:fill="FFFFFF"/>
        <w:spacing w:before="0" w:beforeAutospacing="0" w:after="0" w:afterAutospacing="0"/>
        <w:textAlignment w:val="baseline"/>
        <w:rPr>
          <w:sz w:val="20"/>
          <w:szCs w:val="20"/>
        </w:rPr>
      </w:pPr>
      <w:r w:rsidRPr="00D41952">
        <w:rPr>
          <w:sz w:val="20"/>
          <w:szCs w:val="20"/>
        </w:rPr>
        <w:t xml:space="preserve">Жүйе </w:t>
      </w:r>
      <w:proofErr w:type="gramStart"/>
      <w:r w:rsidRPr="00D41952">
        <w:rPr>
          <w:sz w:val="20"/>
          <w:szCs w:val="20"/>
        </w:rPr>
        <w:t>жа</w:t>
      </w:r>
      <w:proofErr w:type="gramEnd"/>
      <w:r w:rsidRPr="00D41952">
        <w:rPr>
          <w:sz w:val="20"/>
          <w:szCs w:val="20"/>
        </w:rPr>
        <w:t xml:space="preserve">ңа болған сайын, оның қолданысы нәтижелі болады. </w:t>
      </w:r>
      <w:proofErr w:type="gramStart"/>
      <w:r w:rsidRPr="00D41952">
        <w:rPr>
          <w:sz w:val="20"/>
          <w:szCs w:val="20"/>
        </w:rPr>
        <w:t>Жа</w:t>
      </w:r>
      <w:proofErr w:type="gramEnd"/>
      <w:r w:rsidRPr="00D41952">
        <w:rPr>
          <w:sz w:val="20"/>
          <w:szCs w:val="20"/>
        </w:rPr>
        <w:t>ңа мазмұнды ойын жүйесін ойлап тапқан команда онымен қарсыласы түсінгенше ойнап, қолданады. Бә</w:t>
      </w:r>
      <w:proofErr w:type="gramStart"/>
      <w:r w:rsidRPr="00D41952">
        <w:rPr>
          <w:sz w:val="20"/>
          <w:szCs w:val="20"/>
        </w:rPr>
        <w:t>р</w:t>
      </w:r>
      <w:proofErr w:type="gramEnd"/>
      <w:r w:rsidRPr="00D41952">
        <w:rPr>
          <w:sz w:val="20"/>
          <w:szCs w:val="20"/>
        </w:rPr>
        <w:t>і түсінгенсін, бұл жүйе бәріне де қолданылады.</w:t>
      </w:r>
    </w:p>
    <w:p w:rsidR="00483AB7" w:rsidRPr="00D41952" w:rsidRDefault="00483AB7" w:rsidP="00D41952">
      <w:pPr>
        <w:pStyle w:val="a4"/>
        <w:shd w:val="clear" w:color="auto" w:fill="FFFFFF"/>
        <w:spacing w:before="0" w:beforeAutospacing="0" w:after="0" w:afterAutospacing="0"/>
        <w:textAlignment w:val="baseline"/>
        <w:rPr>
          <w:sz w:val="20"/>
          <w:szCs w:val="20"/>
        </w:rPr>
      </w:pPr>
      <w:r w:rsidRPr="00D41952">
        <w:rPr>
          <w:sz w:val="20"/>
          <w:szCs w:val="20"/>
        </w:rPr>
        <w:t>Бірақ футболда тұрақты қолданылатын бі</w:t>
      </w:r>
      <w:proofErr w:type="gramStart"/>
      <w:r w:rsidRPr="00D41952">
        <w:rPr>
          <w:sz w:val="20"/>
          <w:szCs w:val="20"/>
        </w:rPr>
        <w:t>р</w:t>
      </w:r>
      <w:proofErr w:type="gramEnd"/>
      <w:r w:rsidRPr="00D41952">
        <w:rPr>
          <w:sz w:val="20"/>
          <w:szCs w:val="20"/>
        </w:rPr>
        <w:t xml:space="preserve"> момент бар. Ол бі</w:t>
      </w:r>
      <w:proofErr w:type="gramStart"/>
      <w:r w:rsidRPr="00D41952">
        <w:rPr>
          <w:sz w:val="20"/>
          <w:szCs w:val="20"/>
        </w:rPr>
        <w:t>р</w:t>
      </w:r>
      <w:proofErr w:type="gramEnd"/>
      <w:r w:rsidRPr="00D41952">
        <w:rPr>
          <w:sz w:val="20"/>
          <w:szCs w:val="20"/>
        </w:rPr>
        <w:t>ін-бірі жоятын тактикасы бар командалардың ойынын шеше алады, әлсіз команданың күштісін ұтуына да әкеледі.</w:t>
      </w:r>
    </w:p>
    <w:p w:rsidR="00483AB7" w:rsidRPr="00D41952" w:rsidRDefault="00483AB7" w:rsidP="00D41952">
      <w:pPr>
        <w:pStyle w:val="a4"/>
        <w:shd w:val="clear" w:color="auto" w:fill="FFFFFF"/>
        <w:spacing w:before="0" w:beforeAutospacing="0" w:after="0" w:afterAutospacing="0"/>
        <w:textAlignment w:val="baseline"/>
        <w:rPr>
          <w:sz w:val="20"/>
          <w:szCs w:val="20"/>
        </w:rPr>
      </w:pPr>
      <w:r w:rsidRPr="00D41952">
        <w:rPr>
          <w:sz w:val="20"/>
          <w:szCs w:val="20"/>
        </w:rPr>
        <w:t>Бұ</w:t>
      </w:r>
      <w:proofErr w:type="gramStart"/>
      <w:r w:rsidRPr="00D41952">
        <w:rPr>
          <w:sz w:val="20"/>
          <w:szCs w:val="20"/>
        </w:rPr>
        <w:t>л</w:t>
      </w:r>
      <w:proofErr w:type="gramEnd"/>
      <w:r w:rsidRPr="00D41952">
        <w:rPr>
          <w:sz w:val="20"/>
          <w:szCs w:val="20"/>
        </w:rPr>
        <w:t xml:space="preserve"> момент сансыз ойыншылар теке-тіресі, ойын осыдан құралады, ойын негізінен 2-ші, 3-ші паста бұзылады.</w:t>
      </w:r>
    </w:p>
    <w:p w:rsidR="00483AB7" w:rsidRPr="00D41952" w:rsidRDefault="00483AB7" w:rsidP="00D41952">
      <w:pPr>
        <w:pStyle w:val="a4"/>
        <w:shd w:val="clear" w:color="auto" w:fill="FFFFFF"/>
        <w:spacing w:before="0" w:beforeAutospacing="0" w:after="0" w:afterAutospacing="0"/>
        <w:textAlignment w:val="baseline"/>
        <w:rPr>
          <w:sz w:val="20"/>
          <w:szCs w:val="20"/>
        </w:rPr>
      </w:pPr>
      <w:r w:rsidRPr="00D41952">
        <w:rPr>
          <w:sz w:val="20"/>
          <w:szCs w:val="20"/>
        </w:rPr>
        <w:t>Бұл қарсыластар формасы бойынша ә</w:t>
      </w:r>
      <w:proofErr w:type="gramStart"/>
      <w:r w:rsidRPr="00D41952">
        <w:rPr>
          <w:sz w:val="20"/>
          <w:szCs w:val="20"/>
        </w:rPr>
        <w:t>р</w:t>
      </w:r>
      <w:proofErr w:type="gramEnd"/>
      <w:r w:rsidRPr="00D41952">
        <w:rPr>
          <w:sz w:val="20"/>
          <w:szCs w:val="20"/>
        </w:rPr>
        <w:t xml:space="preserve"> түрлі, мысалы бір ойыншының қорғаушыдан ұзап кетуде, нейтралды допқа таласуында.</w:t>
      </w:r>
    </w:p>
    <w:p w:rsidR="00483AB7" w:rsidRPr="00D41952" w:rsidRDefault="00483AB7" w:rsidP="00D41952">
      <w:pPr>
        <w:pStyle w:val="a4"/>
        <w:shd w:val="clear" w:color="auto" w:fill="FFFFFF"/>
        <w:spacing w:before="0" w:beforeAutospacing="0" w:after="0" w:afterAutospacing="0"/>
        <w:textAlignment w:val="baseline"/>
        <w:rPr>
          <w:sz w:val="20"/>
          <w:szCs w:val="20"/>
        </w:rPr>
      </w:pPr>
      <w:r w:rsidRPr="00D41952">
        <w:rPr>
          <w:sz w:val="20"/>
          <w:szCs w:val="20"/>
        </w:rPr>
        <w:t>Бұл қарсыластың бі</w:t>
      </w:r>
      <w:proofErr w:type="gramStart"/>
      <w:r w:rsidRPr="00D41952">
        <w:rPr>
          <w:sz w:val="20"/>
          <w:szCs w:val="20"/>
        </w:rPr>
        <w:t>р</w:t>
      </w:r>
      <w:proofErr w:type="gramEnd"/>
      <w:r w:rsidRPr="00D41952">
        <w:rPr>
          <w:sz w:val="20"/>
          <w:szCs w:val="20"/>
        </w:rPr>
        <w:t xml:space="preserve"> ойыншының пайдасына шешіліп, оның командасына белсенді ойнауына жол ашады.</w:t>
      </w:r>
    </w:p>
    <w:p w:rsidR="00483AB7" w:rsidRPr="00D41952" w:rsidRDefault="00483AB7" w:rsidP="00D41952">
      <w:pPr>
        <w:pStyle w:val="a4"/>
        <w:shd w:val="clear" w:color="auto" w:fill="FFFFFF"/>
        <w:spacing w:before="0" w:beforeAutospacing="0" w:after="0" w:afterAutospacing="0"/>
        <w:textAlignment w:val="baseline"/>
        <w:rPr>
          <w:sz w:val="20"/>
          <w:szCs w:val="20"/>
        </w:rPr>
      </w:pPr>
      <w:r w:rsidRPr="00D41952">
        <w:rPr>
          <w:sz w:val="20"/>
          <w:szCs w:val="20"/>
        </w:rPr>
        <w:t>Негіщінен қарсыластың ә</w:t>
      </w:r>
      <w:proofErr w:type="gramStart"/>
      <w:r w:rsidRPr="00D41952">
        <w:rPr>
          <w:sz w:val="20"/>
          <w:szCs w:val="20"/>
        </w:rPr>
        <w:t>р</w:t>
      </w:r>
      <w:proofErr w:type="gramEnd"/>
      <w:r w:rsidRPr="00D41952">
        <w:rPr>
          <w:sz w:val="20"/>
          <w:szCs w:val="20"/>
        </w:rPr>
        <w:t xml:space="preserve"> ойыншының индивидуалды сапасы және дарынын анықтайды.</w:t>
      </w:r>
    </w:p>
    <w:p w:rsidR="00483AB7" w:rsidRPr="00D41952" w:rsidRDefault="00483AB7" w:rsidP="00D41952">
      <w:pPr>
        <w:pStyle w:val="a4"/>
        <w:shd w:val="clear" w:color="auto" w:fill="FFFFFF"/>
        <w:spacing w:before="0" w:beforeAutospacing="0" w:after="0" w:afterAutospacing="0"/>
        <w:textAlignment w:val="baseline"/>
        <w:rPr>
          <w:sz w:val="20"/>
          <w:szCs w:val="20"/>
        </w:rPr>
      </w:pPr>
      <w:r w:rsidRPr="00D41952">
        <w:rPr>
          <w:sz w:val="20"/>
          <w:szCs w:val="20"/>
        </w:rPr>
        <w:t xml:space="preserve">Ойыншылардың қабілеті әр түрлі және бір-біріне қарсы қолданылғандықтан болжамаға және өзгеретін </w:t>
      </w:r>
      <w:proofErr w:type="gramStart"/>
      <w:r w:rsidRPr="00D41952">
        <w:rPr>
          <w:sz w:val="20"/>
          <w:szCs w:val="20"/>
        </w:rPr>
        <w:t>н</w:t>
      </w:r>
      <w:proofErr w:type="gramEnd"/>
      <w:r w:rsidRPr="00D41952">
        <w:rPr>
          <w:sz w:val="20"/>
          <w:szCs w:val="20"/>
        </w:rPr>
        <w:t>әтиже береді. Анықталған «график» бойынша ойын тек жалпы түрде ғана болады.</w:t>
      </w:r>
    </w:p>
    <w:p w:rsidR="00483AB7" w:rsidRPr="00D41952" w:rsidRDefault="00483AB7" w:rsidP="00D41952">
      <w:pPr>
        <w:pStyle w:val="a4"/>
        <w:shd w:val="clear" w:color="auto" w:fill="FFFFFF"/>
        <w:spacing w:before="0" w:beforeAutospacing="0" w:after="0" w:afterAutospacing="0"/>
        <w:textAlignment w:val="baseline"/>
        <w:rPr>
          <w:sz w:val="20"/>
          <w:szCs w:val="20"/>
        </w:rPr>
      </w:pPr>
      <w:r w:rsidRPr="00D41952">
        <w:rPr>
          <w:sz w:val="20"/>
          <w:szCs w:val="20"/>
        </w:rPr>
        <w:t xml:space="preserve">Ойыншының индивидуалдық қабілеттері ойынды болжата алмайды, математикалық </w:t>
      </w:r>
      <w:proofErr w:type="gramStart"/>
      <w:r w:rsidRPr="00D41952">
        <w:rPr>
          <w:sz w:val="20"/>
          <w:szCs w:val="20"/>
        </w:rPr>
        <w:t>санау</w:t>
      </w:r>
      <w:proofErr w:type="gramEnd"/>
      <w:r w:rsidRPr="00D41952">
        <w:rPr>
          <w:sz w:val="20"/>
          <w:szCs w:val="20"/>
        </w:rPr>
        <w:t>ға жатқызбайды, ойын осымен қызықты. Ол адамныңтворчествалық әрекетіне байланысты.</w:t>
      </w:r>
    </w:p>
    <w:p w:rsidR="00483AB7" w:rsidRPr="00D41952" w:rsidRDefault="00483AB7" w:rsidP="00D41952">
      <w:pPr>
        <w:pStyle w:val="a4"/>
        <w:shd w:val="clear" w:color="auto" w:fill="FFFFFF"/>
        <w:spacing w:before="0" w:beforeAutospacing="0" w:after="0" w:afterAutospacing="0"/>
        <w:textAlignment w:val="baseline"/>
        <w:rPr>
          <w:sz w:val="20"/>
          <w:szCs w:val="20"/>
        </w:rPr>
      </w:pPr>
      <w:r w:rsidRPr="00D41952">
        <w:rPr>
          <w:b/>
          <w:sz w:val="20"/>
          <w:szCs w:val="20"/>
        </w:rPr>
        <w:t>Ойын жүйесі</w:t>
      </w:r>
      <w:r w:rsidRPr="00D41952">
        <w:rPr>
          <w:sz w:val="20"/>
          <w:szCs w:val="20"/>
        </w:rPr>
        <w:t xml:space="preserve"> – ойын барысының жалпы тү</w:t>
      </w:r>
      <w:proofErr w:type="gramStart"/>
      <w:r w:rsidRPr="00D41952">
        <w:rPr>
          <w:sz w:val="20"/>
          <w:szCs w:val="20"/>
        </w:rPr>
        <w:t>р</w:t>
      </w:r>
      <w:proofErr w:type="gramEnd"/>
      <w:r w:rsidRPr="00D41952">
        <w:rPr>
          <w:sz w:val="20"/>
          <w:szCs w:val="20"/>
        </w:rPr>
        <w:t>і, ойыншыға әр моменттен және көп қарсыластан творчестволық шешім табу кеңістігі.</w:t>
      </w:r>
    </w:p>
    <w:p w:rsidR="00483AB7" w:rsidRPr="00D41952" w:rsidRDefault="00483AB7" w:rsidP="00D41952">
      <w:pPr>
        <w:pStyle w:val="a4"/>
        <w:shd w:val="clear" w:color="auto" w:fill="FFFFFF"/>
        <w:spacing w:before="0" w:beforeAutospacing="0" w:after="0" w:afterAutospacing="0"/>
        <w:textAlignment w:val="baseline"/>
        <w:rPr>
          <w:sz w:val="20"/>
          <w:szCs w:val="20"/>
        </w:rPr>
      </w:pPr>
      <w:r w:rsidRPr="00D41952">
        <w:rPr>
          <w:sz w:val="20"/>
          <w:szCs w:val="20"/>
        </w:rPr>
        <w:t>Бірақта бұл анықталмаған, жақсы ойластырылған жүйемен ойнауды жоққа шығармайды, өйткені мұндай жүйелер қарсыластың әрекетіне байланысты сәл өзгері</w:t>
      </w:r>
      <w:proofErr w:type="gramStart"/>
      <w:r w:rsidRPr="00D41952">
        <w:rPr>
          <w:sz w:val="20"/>
          <w:szCs w:val="20"/>
        </w:rPr>
        <w:t>п</w:t>
      </w:r>
      <w:proofErr w:type="gramEnd"/>
      <w:r w:rsidRPr="00D41952">
        <w:rPr>
          <w:sz w:val="20"/>
          <w:szCs w:val="20"/>
        </w:rPr>
        <w:t>, іске асады.</w:t>
      </w:r>
    </w:p>
    <w:p w:rsidR="00483AB7" w:rsidRPr="00D41952" w:rsidRDefault="00483AB7" w:rsidP="00D41952">
      <w:pPr>
        <w:pStyle w:val="a4"/>
        <w:shd w:val="clear" w:color="auto" w:fill="FFFFFF"/>
        <w:spacing w:before="0" w:beforeAutospacing="0" w:after="0" w:afterAutospacing="0"/>
        <w:textAlignment w:val="baseline"/>
        <w:rPr>
          <w:sz w:val="20"/>
          <w:szCs w:val="20"/>
        </w:rPr>
      </w:pPr>
      <w:r w:rsidRPr="00D41952">
        <w:rPr>
          <w:sz w:val="20"/>
          <w:szCs w:val="20"/>
        </w:rPr>
        <w:t xml:space="preserve">Сонымен өте жақсы жүйе </w:t>
      </w:r>
      <w:proofErr w:type="gramStart"/>
      <w:r w:rsidRPr="00D41952">
        <w:rPr>
          <w:sz w:val="20"/>
          <w:szCs w:val="20"/>
        </w:rPr>
        <w:t>деп</w:t>
      </w:r>
      <w:proofErr w:type="gramEnd"/>
      <w:r w:rsidRPr="00D41952">
        <w:rPr>
          <w:sz w:val="20"/>
          <w:szCs w:val="20"/>
        </w:rPr>
        <w:t xml:space="preserve"> әр ойында жаңа және күтпеген тактикалық анықталған ойын жүйесінде болатын тактиканы айтады.</w:t>
      </w:r>
    </w:p>
    <w:p w:rsidR="00483AB7" w:rsidRPr="00D41952" w:rsidRDefault="00483AB7" w:rsidP="00D41952">
      <w:pPr>
        <w:pStyle w:val="a4"/>
        <w:shd w:val="clear" w:color="auto" w:fill="FFFFFF"/>
        <w:spacing w:before="0" w:beforeAutospacing="0" w:after="0" w:afterAutospacing="0"/>
        <w:textAlignment w:val="baseline"/>
        <w:rPr>
          <w:sz w:val="20"/>
          <w:szCs w:val="20"/>
        </w:rPr>
      </w:pPr>
      <w:r w:rsidRPr="00D41952">
        <w:rPr>
          <w:sz w:val="20"/>
          <w:szCs w:val="20"/>
        </w:rPr>
        <w:t>Мысалы, қ</w:t>
      </w:r>
      <w:proofErr w:type="gramStart"/>
      <w:r w:rsidRPr="00D41952">
        <w:rPr>
          <w:sz w:val="20"/>
          <w:szCs w:val="20"/>
        </w:rPr>
        <w:t>арсылас</w:t>
      </w:r>
      <w:proofErr w:type="gramEnd"/>
      <w:r w:rsidRPr="00D41952">
        <w:rPr>
          <w:sz w:val="20"/>
          <w:szCs w:val="20"/>
        </w:rPr>
        <w:t>қа өз ойын жүйесімен ойнату, яғни ол команданы өз ыңғайына келтіру, бұл ол команданың тактикасымен силаспай емес, керісінше санаса өз ойыныңды ұсыну.</w:t>
      </w:r>
    </w:p>
    <w:p w:rsidR="008A3F66" w:rsidRPr="00D41952" w:rsidRDefault="00483AB7" w:rsidP="00D41952">
      <w:pPr>
        <w:pStyle w:val="a4"/>
        <w:shd w:val="clear" w:color="auto" w:fill="FFFFFF"/>
        <w:spacing w:before="0" w:beforeAutospacing="0" w:after="0" w:afterAutospacing="0"/>
        <w:textAlignment w:val="baseline"/>
        <w:rPr>
          <w:sz w:val="20"/>
          <w:szCs w:val="20"/>
        </w:rPr>
      </w:pPr>
      <w:r w:rsidRPr="00D41952">
        <w:rPr>
          <w:sz w:val="20"/>
          <w:szCs w:val="20"/>
        </w:rPr>
        <w:t>Санаспай ойнауға тек командалар күші өте ә</w:t>
      </w:r>
      <w:proofErr w:type="gramStart"/>
      <w:r w:rsidRPr="00D41952">
        <w:rPr>
          <w:sz w:val="20"/>
          <w:szCs w:val="20"/>
        </w:rPr>
        <w:t>р</w:t>
      </w:r>
      <w:proofErr w:type="gramEnd"/>
      <w:r w:rsidRPr="00D41952">
        <w:rPr>
          <w:sz w:val="20"/>
          <w:szCs w:val="20"/>
        </w:rPr>
        <w:t xml:space="preserve"> түрлі болғанда ғана болады. Қарсыласты жаман ойлауға итеру, яғни оның әлсіз жерлерін және қателерін пайдалану. Бұл өз ойыныңды қарсыластың ерекшеліктерін есептей отырып ә</w:t>
      </w:r>
      <w:proofErr w:type="gramStart"/>
      <w:r w:rsidRPr="00D41952">
        <w:rPr>
          <w:sz w:val="20"/>
          <w:szCs w:val="20"/>
        </w:rPr>
        <w:t>р</w:t>
      </w:r>
      <w:proofErr w:type="gramEnd"/>
      <w:r w:rsidRPr="00D41952">
        <w:rPr>
          <w:sz w:val="20"/>
          <w:szCs w:val="20"/>
        </w:rPr>
        <w:t xml:space="preserve"> ойында жаңаша ойнау.</w:t>
      </w:r>
    </w:p>
    <w:p w:rsidR="008A3F66" w:rsidRPr="00D41952" w:rsidRDefault="008A3F66" w:rsidP="00D41952">
      <w:pPr>
        <w:rPr>
          <w:rFonts w:ascii="Times New Roman" w:hAnsi="Times New Roman" w:cs="Times New Roman"/>
          <w:sz w:val="20"/>
          <w:szCs w:val="20"/>
          <w:lang w:val="kk-KZ"/>
        </w:rPr>
      </w:pPr>
      <w:r w:rsidRPr="00D41952">
        <w:rPr>
          <w:rFonts w:ascii="Times New Roman" w:hAnsi="Times New Roman" w:cs="Times New Roman"/>
          <w:noProof/>
          <w:sz w:val="20"/>
          <w:szCs w:val="20"/>
          <w:lang w:eastAsia="ru-RU"/>
        </w:rPr>
        <w:lastRenderedPageBreak/>
        <w:drawing>
          <wp:inline distT="0" distB="0" distL="0" distR="0" wp14:anchorId="3D287930" wp14:editId="54BE0080">
            <wp:extent cx="4641012" cy="3420735"/>
            <wp:effectExtent l="0" t="0" r="0" b="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53798" cy="3430159"/>
                    </a:xfrm>
                    <a:prstGeom prst="rect">
                      <a:avLst/>
                    </a:prstGeom>
                    <a:noFill/>
                    <a:ln>
                      <a:noFill/>
                    </a:ln>
                    <a:effectLst/>
                    <a:extLst/>
                  </pic:spPr>
                </pic:pic>
              </a:graphicData>
            </a:graphic>
          </wp:inline>
        </w:drawing>
      </w:r>
    </w:p>
    <w:sectPr w:rsidR="008A3F66" w:rsidRPr="00D41952" w:rsidSect="00491A6D">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E05" w:rsidRDefault="00BF0E05" w:rsidP="004D427B">
      <w:r>
        <w:separator/>
      </w:r>
    </w:p>
  </w:endnote>
  <w:endnote w:type="continuationSeparator" w:id="0">
    <w:p w:rsidR="00BF0E05" w:rsidRDefault="00BF0E05" w:rsidP="004D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E05" w:rsidRDefault="00BF0E05" w:rsidP="004D427B">
      <w:r>
        <w:separator/>
      </w:r>
    </w:p>
  </w:footnote>
  <w:footnote w:type="continuationSeparator" w:id="0">
    <w:p w:rsidR="00BF0E05" w:rsidRDefault="00BF0E05" w:rsidP="004D4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B54" w:rsidRDefault="00122B54">
    <w:pPr>
      <w:pStyle w:val="a7"/>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340C"/>
    <w:multiLevelType w:val="multilevel"/>
    <w:tmpl w:val="BCA0C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676359"/>
    <w:multiLevelType w:val="hybridMultilevel"/>
    <w:tmpl w:val="ADBC9A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BF4911"/>
    <w:multiLevelType w:val="hybridMultilevel"/>
    <w:tmpl w:val="BDFE5A20"/>
    <w:lvl w:ilvl="0" w:tplc="0FCECE3E">
      <w:numFmt w:val="bullet"/>
      <w:lvlText w:val=""/>
      <w:lvlJc w:val="left"/>
      <w:pPr>
        <w:ind w:left="426" w:hanging="360"/>
      </w:pPr>
      <w:rPr>
        <w:rFonts w:ascii="Symbol" w:eastAsia="Symbol" w:hAnsi="Symbol" w:cs="Symbol" w:hint="default"/>
        <w:w w:val="100"/>
        <w:sz w:val="28"/>
        <w:szCs w:val="28"/>
        <w:lang w:val="kk-KZ" w:eastAsia="en-US" w:bidi="ar-SA"/>
      </w:rPr>
    </w:lvl>
    <w:lvl w:ilvl="1" w:tplc="9F8AE9A4">
      <w:numFmt w:val="bullet"/>
      <w:lvlText w:val="•"/>
      <w:lvlJc w:val="left"/>
      <w:pPr>
        <w:ind w:left="1225" w:hanging="360"/>
      </w:pPr>
      <w:rPr>
        <w:rFonts w:hint="default"/>
        <w:lang w:val="kk-KZ" w:eastAsia="en-US" w:bidi="ar-SA"/>
      </w:rPr>
    </w:lvl>
    <w:lvl w:ilvl="2" w:tplc="ED9C3010">
      <w:numFmt w:val="bullet"/>
      <w:lvlText w:val="•"/>
      <w:lvlJc w:val="left"/>
      <w:pPr>
        <w:ind w:left="2030" w:hanging="360"/>
      </w:pPr>
      <w:rPr>
        <w:rFonts w:hint="default"/>
        <w:lang w:val="kk-KZ" w:eastAsia="en-US" w:bidi="ar-SA"/>
      </w:rPr>
    </w:lvl>
    <w:lvl w:ilvl="3" w:tplc="30D6EE92">
      <w:numFmt w:val="bullet"/>
      <w:lvlText w:val="•"/>
      <w:lvlJc w:val="left"/>
      <w:pPr>
        <w:ind w:left="2835" w:hanging="360"/>
      </w:pPr>
      <w:rPr>
        <w:rFonts w:hint="default"/>
        <w:lang w:val="kk-KZ" w:eastAsia="en-US" w:bidi="ar-SA"/>
      </w:rPr>
    </w:lvl>
    <w:lvl w:ilvl="4" w:tplc="F300E49A">
      <w:numFmt w:val="bullet"/>
      <w:lvlText w:val="•"/>
      <w:lvlJc w:val="left"/>
      <w:pPr>
        <w:ind w:left="3641" w:hanging="360"/>
      </w:pPr>
      <w:rPr>
        <w:rFonts w:hint="default"/>
        <w:lang w:val="kk-KZ" w:eastAsia="en-US" w:bidi="ar-SA"/>
      </w:rPr>
    </w:lvl>
    <w:lvl w:ilvl="5" w:tplc="91B8D7C2">
      <w:numFmt w:val="bullet"/>
      <w:lvlText w:val="•"/>
      <w:lvlJc w:val="left"/>
      <w:pPr>
        <w:ind w:left="4446" w:hanging="360"/>
      </w:pPr>
      <w:rPr>
        <w:rFonts w:hint="default"/>
        <w:lang w:val="kk-KZ" w:eastAsia="en-US" w:bidi="ar-SA"/>
      </w:rPr>
    </w:lvl>
    <w:lvl w:ilvl="6" w:tplc="B6209636">
      <w:numFmt w:val="bullet"/>
      <w:lvlText w:val="•"/>
      <w:lvlJc w:val="left"/>
      <w:pPr>
        <w:ind w:left="5251" w:hanging="360"/>
      </w:pPr>
      <w:rPr>
        <w:rFonts w:hint="default"/>
        <w:lang w:val="kk-KZ" w:eastAsia="en-US" w:bidi="ar-SA"/>
      </w:rPr>
    </w:lvl>
    <w:lvl w:ilvl="7" w:tplc="150E17F0">
      <w:numFmt w:val="bullet"/>
      <w:lvlText w:val="•"/>
      <w:lvlJc w:val="left"/>
      <w:pPr>
        <w:ind w:left="6057" w:hanging="360"/>
      </w:pPr>
      <w:rPr>
        <w:rFonts w:hint="default"/>
        <w:lang w:val="kk-KZ" w:eastAsia="en-US" w:bidi="ar-SA"/>
      </w:rPr>
    </w:lvl>
    <w:lvl w:ilvl="8" w:tplc="A8F06FEA">
      <w:numFmt w:val="bullet"/>
      <w:lvlText w:val="•"/>
      <w:lvlJc w:val="left"/>
      <w:pPr>
        <w:ind w:left="6862" w:hanging="360"/>
      </w:pPr>
      <w:rPr>
        <w:rFonts w:hint="default"/>
        <w:lang w:val="kk-KZ" w:eastAsia="en-US" w:bidi="ar-SA"/>
      </w:rPr>
    </w:lvl>
  </w:abstractNum>
  <w:abstractNum w:abstractNumId="3">
    <w:nsid w:val="1A6D6EDE"/>
    <w:multiLevelType w:val="hybridMultilevel"/>
    <w:tmpl w:val="2378FBC0"/>
    <w:lvl w:ilvl="0" w:tplc="89C2490E">
      <w:numFmt w:val="bullet"/>
      <w:lvlText w:val="-"/>
      <w:lvlJc w:val="left"/>
      <w:pPr>
        <w:ind w:left="177" w:hanging="164"/>
      </w:pPr>
      <w:rPr>
        <w:rFonts w:ascii="Times New Roman" w:eastAsia="Times New Roman" w:hAnsi="Times New Roman" w:cs="Times New Roman" w:hint="default"/>
        <w:w w:val="100"/>
        <w:sz w:val="28"/>
        <w:szCs w:val="28"/>
        <w:lang w:val="kk-KZ" w:eastAsia="en-US" w:bidi="ar-SA"/>
      </w:rPr>
    </w:lvl>
    <w:lvl w:ilvl="1" w:tplc="FB42A78E">
      <w:numFmt w:val="bullet"/>
      <w:lvlText w:val="•"/>
      <w:lvlJc w:val="left"/>
      <w:pPr>
        <w:ind w:left="800" w:hanging="164"/>
      </w:pPr>
      <w:rPr>
        <w:rFonts w:hint="default"/>
        <w:lang w:val="kk-KZ" w:eastAsia="en-US" w:bidi="ar-SA"/>
      </w:rPr>
    </w:lvl>
    <w:lvl w:ilvl="2" w:tplc="6E7E4DA8">
      <w:numFmt w:val="bullet"/>
      <w:lvlText w:val="•"/>
      <w:lvlJc w:val="left"/>
      <w:pPr>
        <w:ind w:left="1420" w:hanging="164"/>
      </w:pPr>
      <w:rPr>
        <w:rFonts w:hint="default"/>
        <w:lang w:val="kk-KZ" w:eastAsia="en-US" w:bidi="ar-SA"/>
      </w:rPr>
    </w:lvl>
    <w:lvl w:ilvl="3" w:tplc="B51C72F4">
      <w:numFmt w:val="bullet"/>
      <w:lvlText w:val="•"/>
      <w:lvlJc w:val="left"/>
      <w:pPr>
        <w:ind w:left="2040" w:hanging="164"/>
      </w:pPr>
      <w:rPr>
        <w:rFonts w:hint="default"/>
        <w:lang w:val="kk-KZ" w:eastAsia="en-US" w:bidi="ar-SA"/>
      </w:rPr>
    </w:lvl>
    <w:lvl w:ilvl="4" w:tplc="84B808A8">
      <w:numFmt w:val="bullet"/>
      <w:lvlText w:val="•"/>
      <w:lvlJc w:val="left"/>
      <w:pPr>
        <w:ind w:left="2660" w:hanging="164"/>
      </w:pPr>
      <w:rPr>
        <w:rFonts w:hint="default"/>
        <w:lang w:val="kk-KZ" w:eastAsia="en-US" w:bidi="ar-SA"/>
      </w:rPr>
    </w:lvl>
    <w:lvl w:ilvl="5" w:tplc="6C94F562">
      <w:numFmt w:val="bullet"/>
      <w:lvlText w:val="•"/>
      <w:lvlJc w:val="left"/>
      <w:pPr>
        <w:ind w:left="3280" w:hanging="164"/>
      </w:pPr>
      <w:rPr>
        <w:rFonts w:hint="default"/>
        <w:lang w:val="kk-KZ" w:eastAsia="en-US" w:bidi="ar-SA"/>
      </w:rPr>
    </w:lvl>
    <w:lvl w:ilvl="6" w:tplc="695C4F04">
      <w:numFmt w:val="bullet"/>
      <w:lvlText w:val="•"/>
      <w:lvlJc w:val="left"/>
      <w:pPr>
        <w:ind w:left="3900" w:hanging="164"/>
      </w:pPr>
      <w:rPr>
        <w:rFonts w:hint="default"/>
        <w:lang w:val="kk-KZ" w:eastAsia="en-US" w:bidi="ar-SA"/>
      </w:rPr>
    </w:lvl>
    <w:lvl w:ilvl="7" w:tplc="C4A47F24">
      <w:numFmt w:val="bullet"/>
      <w:lvlText w:val="•"/>
      <w:lvlJc w:val="left"/>
      <w:pPr>
        <w:ind w:left="4520" w:hanging="164"/>
      </w:pPr>
      <w:rPr>
        <w:rFonts w:hint="default"/>
        <w:lang w:val="kk-KZ" w:eastAsia="en-US" w:bidi="ar-SA"/>
      </w:rPr>
    </w:lvl>
    <w:lvl w:ilvl="8" w:tplc="282210D4">
      <w:numFmt w:val="bullet"/>
      <w:lvlText w:val="•"/>
      <w:lvlJc w:val="left"/>
      <w:pPr>
        <w:ind w:left="5140" w:hanging="164"/>
      </w:pPr>
      <w:rPr>
        <w:rFonts w:hint="default"/>
        <w:lang w:val="kk-KZ" w:eastAsia="en-US" w:bidi="ar-SA"/>
      </w:rPr>
    </w:lvl>
  </w:abstractNum>
  <w:abstractNum w:abstractNumId="4">
    <w:nsid w:val="2BC139E0"/>
    <w:multiLevelType w:val="hybridMultilevel"/>
    <w:tmpl w:val="02003896"/>
    <w:lvl w:ilvl="0" w:tplc="563CBB4A">
      <w:numFmt w:val="bullet"/>
      <w:lvlText w:val="–"/>
      <w:lvlJc w:val="left"/>
      <w:pPr>
        <w:ind w:left="141" w:hanging="212"/>
      </w:pPr>
      <w:rPr>
        <w:rFonts w:ascii="Times New Roman" w:eastAsia="Times New Roman" w:hAnsi="Times New Roman" w:cs="Times New Roman" w:hint="default"/>
        <w:w w:val="100"/>
        <w:sz w:val="28"/>
        <w:szCs w:val="28"/>
        <w:lang w:val="kk-KZ" w:eastAsia="en-US" w:bidi="ar-SA"/>
      </w:rPr>
    </w:lvl>
    <w:lvl w:ilvl="1" w:tplc="8DB6EBD2">
      <w:numFmt w:val="bullet"/>
      <w:lvlText w:val="•"/>
      <w:lvlJc w:val="left"/>
      <w:pPr>
        <w:ind w:left="948" w:hanging="212"/>
      </w:pPr>
      <w:rPr>
        <w:rFonts w:hint="default"/>
        <w:lang w:val="kk-KZ" w:eastAsia="en-US" w:bidi="ar-SA"/>
      </w:rPr>
    </w:lvl>
    <w:lvl w:ilvl="2" w:tplc="8514B1A4">
      <w:numFmt w:val="bullet"/>
      <w:lvlText w:val="•"/>
      <w:lvlJc w:val="left"/>
      <w:pPr>
        <w:ind w:left="1756" w:hanging="212"/>
      </w:pPr>
      <w:rPr>
        <w:rFonts w:hint="default"/>
        <w:lang w:val="kk-KZ" w:eastAsia="en-US" w:bidi="ar-SA"/>
      </w:rPr>
    </w:lvl>
    <w:lvl w:ilvl="3" w:tplc="6E3EA508">
      <w:numFmt w:val="bullet"/>
      <w:lvlText w:val="•"/>
      <w:lvlJc w:val="left"/>
      <w:pPr>
        <w:ind w:left="2565" w:hanging="212"/>
      </w:pPr>
      <w:rPr>
        <w:rFonts w:hint="default"/>
        <w:lang w:val="kk-KZ" w:eastAsia="en-US" w:bidi="ar-SA"/>
      </w:rPr>
    </w:lvl>
    <w:lvl w:ilvl="4" w:tplc="CC2EB408">
      <w:numFmt w:val="bullet"/>
      <w:lvlText w:val="•"/>
      <w:lvlJc w:val="left"/>
      <w:pPr>
        <w:ind w:left="3373" w:hanging="212"/>
      </w:pPr>
      <w:rPr>
        <w:rFonts w:hint="default"/>
        <w:lang w:val="kk-KZ" w:eastAsia="en-US" w:bidi="ar-SA"/>
      </w:rPr>
    </w:lvl>
    <w:lvl w:ilvl="5" w:tplc="04A818F6">
      <w:numFmt w:val="bullet"/>
      <w:lvlText w:val="•"/>
      <w:lvlJc w:val="left"/>
      <w:pPr>
        <w:ind w:left="4182" w:hanging="212"/>
      </w:pPr>
      <w:rPr>
        <w:rFonts w:hint="default"/>
        <w:lang w:val="kk-KZ" w:eastAsia="en-US" w:bidi="ar-SA"/>
      </w:rPr>
    </w:lvl>
    <w:lvl w:ilvl="6" w:tplc="DE0E650C">
      <w:numFmt w:val="bullet"/>
      <w:lvlText w:val="•"/>
      <w:lvlJc w:val="left"/>
      <w:pPr>
        <w:ind w:left="4990" w:hanging="212"/>
      </w:pPr>
      <w:rPr>
        <w:rFonts w:hint="default"/>
        <w:lang w:val="kk-KZ" w:eastAsia="en-US" w:bidi="ar-SA"/>
      </w:rPr>
    </w:lvl>
    <w:lvl w:ilvl="7" w:tplc="0D1AEC70">
      <w:numFmt w:val="bullet"/>
      <w:lvlText w:val="•"/>
      <w:lvlJc w:val="left"/>
      <w:pPr>
        <w:ind w:left="5798" w:hanging="212"/>
      </w:pPr>
      <w:rPr>
        <w:rFonts w:hint="default"/>
        <w:lang w:val="kk-KZ" w:eastAsia="en-US" w:bidi="ar-SA"/>
      </w:rPr>
    </w:lvl>
    <w:lvl w:ilvl="8" w:tplc="1B1415DE">
      <w:numFmt w:val="bullet"/>
      <w:lvlText w:val="•"/>
      <w:lvlJc w:val="left"/>
      <w:pPr>
        <w:ind w:left="6607" w:hanging="212"/>
      </w:pPr>
      <w:rPr>
        <w:rFonts w:hint="default"/>
        <w:lang w:val="kk-KZ" w:eastAsia="en-US" w:bidi="ar-SA"/>
      </w:rPr>
    </w:lvl>
  </w:abstractNum>
  <w:abstractNum w:abstractNumId="5">
    <w:nsid w:val="4F91329D"/>
    <w:multiLevelType w:val="multilevel"/>
    <w:tmpl w:val="DFAA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BA4D58"/>
    <w:multiLevelType w:val="hybridMultilevel"/>
    <w:tmpl w:val="33E08650"/>
    <w:lvl w:ilvl="0" w:tplc="C6A8C5F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3B3CEE"/>
    <w:multiLevelType w:val="hybridMultilevel"/>
    <w:tmpl w:val="922C229A"/>
    <w:lvl w:ilvl="0" w:tplc="F69A050E">
      <w:numFmt w:val="bullet"/>
      <w:lvlText w:val=""/>
      <w:lvlJc w:val="left"/>
      <w:pPr>
        <w:ind w:left="410" w:hanging="284"/>
      </w:pPr>
      <w:rPr>
        <w:rFonts w:ascii="Symbol" w:eastAsia="Symbol" w:hAnsi="Symbol" w:cs="Symbol" w:hint="default"/>
        <w:w w:val="100"/>
        <w:sz w:val="28"/>
        <w:szCs w:val="28"/>
        <w:lang w:val="kk-KZ" w:eastAsia="en-US" w:bidi="ar-SA"/>
      </w:rPr>
    </w:lvl>
    <w:lvl w:ilvl="1" w:tplc="4A9EE6D2">
      <w:numFmt w:val="bullet"/>
      <w:lvlText w:val="•"/>
      <w:lvlJc w:val="left"/>
      <w:pPr>
        <w:ind w:left="1225" w:hanging="284"/>
      </w:pPr>
      <w:rPr>
        <w:rFonts w:hint="default"/>
        <w:lang w:val="kk-KZ" w:eastAsia="en-US" w:bidi="ar-SA"/>
      </w:rPr>
    </w:lvl>
    <w:lvl w:ilvl="2" w:tplc="9AF40BA0">
      <w:numFmt w:val="bullet"/>
      <w:lvlText w:val="•"/>
      <w:lvlJc w:val="left"/>
      <w:pPr>
        <w:ind w:left="2030" w:hanging="284"/>
      </w:pPr>
      <w:rPr>
        <w:rFonts w:hint="default"/>
        <w:lang w:val="kk-KZ" w:eastAsia="en-US" w:bidi="ar-SA"/>
      </w:rPr>
    </w:lvl>
    <w:lvl w:ilvl="3" w:tplc="764E321A">
      <w:numFmt w:val="bullet"/>
      <w:lvlText w:val="•"/>
      <w:lvlJc w:val="left"/>
      <w:pPr>
        <w:ind w:left="2835" w:hanging="284"/>
      </w:pPr>
      <w:rPr>
        <w:rFonts w:hint="default"/>
        <w:lang w:val="kk-KZ" w:eastAsia="en-US" w:bidi="ar-SA"/>
      </w:rPr>
    </w:lvl>
    <w:lvl w:ilvl="4" w:tplc="9EF47DB2">
      <w:numFmt w:val="bullet"/>
      <w:lvlText w:val="•"/>
      <w:lvlJc w:val="left"/>
      <w:pPr>
        <w:ind w:left="3640" w:hanging="284"/>
      </w:pPr>
      <w:rPr>
        <w:rFonts w:hint="default"/>
        <w:lang w:val="kk-KZ" w:eastAsia="en-US" w:bidi="ar-SA"/>
      </w:rPr>
    </w:lvl>
    <w:lvl w:ilvl="5" w:tplc="B558982A">
      <w:numFmt w:val="bullet"/>
      <w:lvlText w:val="•"/>
      <w:lvlJc w:val="left"/>
      <w:pPr>
        <w:ind w:left="4445" w:hanging="284"/>
      </w:pPr>
      <w:rPr>
        <w:rFonts w:hint="default"/>
        <w:lang w:val="kk-KZ" w:eastAsia="en-US" w:bidi="ar-SA"/>
      </w:rPr>
    </w:lvl>
    <w:lvl w:ilvl="6" w:tplc="3390A63A">
      <w:numFmt w:val="bullet"/>
      <w:lvlText w:val="•"/>
      <w:lvlJc w:val="left"/>
      <w:pPr>
        <w:ind w:left="5250" w:hanging="284"/>
      </w:pPr>
      <w:rPr>
        <w:rFonts w:hint="default"/>
        <w:lang w:val="kk-KZ" w:eastAsia="en-US" w:bidi="ar-SA"/>
      </w:rPr>
    </w:lvl>
    <w:lvl w:ilvl="7" w:tplc="8694551A">
      <w:numFmt w:val="bullet"/>
      <w:lvlText w:val="•"/>
      <w:lvlJc w:val="left"/>
      <w:pPr>
        <w:ind w:left="6055" w:hanging="284"/>
      </w:pPr>
      <w:rPr>
        <w:rFonts w:hint="default"/>
        <w:lang w:val="kk-KZ" w:eastAsia="en-US" w:bidi="ar-SA"/>
      </w:rPr>
    </w:lvl>
    <w:lvl w:ilvl="8" w:tplc="17B83DB6">
      <w:numFmt w:val="bullet"/>
      <w:lvlText w:val="•"/>
      <w:lvlJc w:val="left"/>
      <w:pPr>
        <w:ind w:left="6860" w:hanging="284"/>
      </w:pPr>
      <w:rPr>
        <w:rFonts w:hint="default"/>
        <w:lang w:val="kk-KZ" w:eastAsia="en-US" w:bidi="ar-SA"/>
      </w:rPr>
    </w:lvl>
  </w:abstractNum>
  <w:abstractNum w:abstractNumId="8">
    <w:nsid w:val="6F2C3917"/>
    <w:multiLevelType w:val="hybridMultilevel"/>
    <w:tmpl w:val="DD940B66"/>
    <w:lvl w:ilvl="0" w:tplc="8F9CC754">
      <w:numFmt w:val="bullet"/>
      <w:lvlText w:val="-"/>
      <w:lvlJc w:val="left"/>
      <w:pPr>
        <w:ind w:left="271" w:hanging="164"/>
      </w:pPr>
      <w:rPr>
        <w:rFonts w:ascii="Times New Roman" w:eastAsia="Times New Roman" w:hAnsi="Times New Roman" w:cs="Times New Roman" w:hint="default"/>
        <w:w w:val="100"/>
        <w:sz w:val="28"/>
        <w:szCs w:val="28"/>
        <w:lang w:val="kk-KZ" w:eastAsia="en-US" w:bidi="ar-SA"/>
      </w:rPr>
    </w:lvl>
    <w:lvl w:ilvl="1" w:tplc="7F88F694">
      <w:numFmt w:val="bullet"/>
      <w:lvlText w:val="•"/>
      <w:lvlJc w:val="left"/>
      <w:pPr>
        <w:ind w:left="800" w:hanging="164"/>
      </w:pPr>
      <w:rPr>
        <w:rFonts w:hint="default"/>
        <w:lang w:val="kk-KZ" w:eastAsia="en-US" w:bidi="ar-SA"/>
      </w:rPr>
    </w:lvl>
    <w:lvl w:ilvl="2" w:tplc="389AF968">
      <w:numFmt w:val="bullet"/>
      <w:lvlText w:val="•"/>
      <w:lvlJc w:val="left"/>
      <w:pPr>
        <w:ind w:left="1320" w:hanging="164"/>
      </w:pPr>
      <w:rPr>
        <w:rFonts w:hint="default"/>
        <w:lang w:val="kk-KZ" w:eastAsia="en-US" w:bidi="ar-SA"/>
      </w:rPr>
    </w:lvl>
    <w:lvl w:ilvl="3" w:tplc="B1BCFBB0">
      <w:numFmt w:val="bullet"/>
      <w:lvlText w:val="•"/>
      <w:lvlJc w:val="left"/>
      <w:pPr>
        <w:ind w:left="1841" w:hanging="164"/>
      </w:pPr>
      <w:rPr>
        <w:rFonts w:hint="default"/>
        <w:lang w:val="kk-KZ" w:eastAsia="en-US" w:bidi="ar-SA"/>
      </w:rPr>
    </w:lvl>
    <w:lvl w:ilvl="4" w:tplc="39A289D8">
      <w:numFmt w:val="bullet"/>
      <w:lvlText w:val="•"/>
      <w:lvlJc w:val="left"/>
      <w:pPr>
        <w:ind w:left="2361" w:hanging="164"/>
      </w:pPr>
      <w:rPr>
        <w:rFonts w:hint="default"/>
        <w:lang w:val="kk-KZ" w:eastAsia="en-US" w:bidi="ar-SA"/>
      </w:rPr>
    </w:lvl>
    <w:lvl w:ilvl="5" w:tplc="A6D4B6A0">
      <w:numFmt w:val="bullet"/>
      <w:lvlText w:val="•"/>
      <w:lvlJc w:val="left"/>
      <w:pPr>
        <w:ind w:left="2882" w:hanging="164"/>
      </w:pPr>
      <w:rPr>
        <w:rFonts w:hint="default"/>
        <w:lang w:val="kk-KZ" w:eastAsia="en-US" w:bidi="ar-SA"/>
      </w:rPr>
    </w:lvl>
    <w:lvl w:ilvl="6" w:tplc="BA225FBA">
      <w:numFmt w:val="bullet"/>
      <w:lvlText w:val="•"/>
      <w:lvlJc w:val="left"/>
      <w:pPr>
        <w:ind w:left="3402" w:hanging="164"/>
      </w:pPr>
      <w:rPr>
        <w:rFonts w:hint="default"/>
        <w:lang w:val="kk-KZ" w:eastAsia="en-US" w:bidi="ar-SA"/>
      </w:rPr>
    </w:lvl>
    <w:lvl w:ilvl="7" w:tplc="CCA21F86">
      <w:numFmt w:val="bullet"/>
      <w:lvlText w:val="•"/>
      <w:lvlJc w:val="left"/>
      <w:pPr>
        <w:ind w:left="3922" w:hanging="164"/>
      </w:pPr>
      <w:rPr>
        <w:rFonts w:hint="default"/>
        <w:lang w:val="kk-KZ" w:eastAsia="en-US" w:bidi="ar-SA"/>
      </w:rPr>
    </w:lvl>
    <w:lvl w:ilvl="8" w:tplc="E35E433A">
      <w:numFmt w:val="bullet"/>
      <w:lvlText w:val="•"/>
      <w:lvlJc w:val="left"/>
      <w:pPr>
        <w:ind w:left="4443" w:hanging="164"/>
      </w:pPr>
      <w:rPr>
        <w:rFonts w:hint="default"/>
        <w:lang w:val="kk-KZ" w:eastAsia="en-US" w:bidi="ar-SA"/>
      </w:rPr>
    </w:lvl>
  </w:abstractNum>
  <w:abstractNum w:abstractNumId="9">
    <w:nsid w:val="74FE11CF"/>
    <w:multiLevelType w:val="hybridMultilevel"/>
    <w:tmpl w:val="E9F60F90"/>
    <w:lvl w:ilvl="0" w:tplc="7B304C6C">
      <w:start w:val="1"/>
      <w:numFmt w:val="decimal"/>
      <w:lvlText w:val="%1."/>
      <w:lvlJc w:val="left"/>
      <w:pPr>
        <w:ind w:left="831" w:hanging="361"/>
        <w:jc w:val="left"/>
      </w:pPr>
      <w:rPr>
        <w:rFonts w:ascii="Times New Roman" w:eastAsia="Times New Roman" w:hAnsi="Times New Roman" w:cs="Times New Roman" w:hint="default"/>
        <w:spacing w:val="0"/>
        <w:w w:val="100"/>
        <w:sz w:val="28"/>
        <w:szCs w:val="28"/>
        <w:lang w:val="kk-KZ" w:eastAsia="en-US" w:bidi="ar-SA"/>
      </w:rPr>
    </w:lvl>
    <w:lvl w:ilvl="1" w:tplc="4AA863B8">
      <w:numFmt w:val="bullet"/>
      <w:lvlText w:val="•"/>
      <w:lvlJc w:val="left"/>
      <w:pPr>
        <w:ind w:left="1603" w:hanging="361"/>
      </w:pPr>
      <w:rPr>
        <w:rFonts w:hint="default"/>
        <w:lang w:val="kk-KZ" w:eastAsia="en-US" w:bidi="ar-SA"/>
      </w:rPr>
    </w:lvl>
    <w:lvl w:ilvl="2" w:tplc="1CAC58EE">
      <w:numFmt w:val="bullet"/>
      <w:lvlText w:val="•"/>
      <w:lvlJc w:val="left"/>
      <w:pPr>
        <w:ind w:left="2366" w:hanging="361"/>
      </w:pPr>
      <w:rPr>
        <w:rFonts w:hint="default"/>
        <w:lang w:val="kk-KZ" w:eastAsia="en-US" w:bidi="ar-SA"/>
      </w:rPr>
    </w:lvl>
    <w:lvl w:ilvl="3" w:tplc="339E7C2E">
      <w:numFmt w:val="bullet"/>
      <w:lvlText w:val="•"/>
      <w:lvlJc w:val="left"/>
      <w:pPr>
        <w:ind w:left="3129" w:hanging="361"/>
      </w:pPr>
      <w:rPr>
        <w:rFonts w:hint="default"/>
        <w:lang w:val="kk-KZ" w:eastAsia="en-US" w:bidi="ar-SA"/>
      </w:rPr>
    </w:lvl>
    <w:lvl w:ilvl="4" w:tplc="72BC0DCC">
      <w:numFmt w:val="bullet"/>
      <w:lvlText w:val="•"/>
      <w:lvlJc w:val="left"/>
      <w:pPr>
        <w:ind w:left="3892" w:hanging="361"/>
      </w:pPr>
      <w:rPr>
        <w:rFonts w:hint="default"/>
        <w:lang w:val="kk-KZ" w:eastAsia="en-US" w:bidi="ar-SA"/>
      </w:rPr>
    </w:lvl>
    <w:lvl w:ilvl="5" w:tplc="C7B87B1E">
      <w:numFmt w:val="bullet"/>
      <w:lvlText w:val="•"/>
      <w:lvlJc w:val="left"/>
      <w:pPr>
        <w:ind w:left="4655" w:hanging="361"/>
      </w:pPr>
      <w:rPr>
        <w:rFonts w:hint="default"/>
        <w:lang w:val="kk-KZ" w:eastAsia="en-US" w:bidi="ar-SA"/>
      </w:rPr>
    </w:lvl>
    <w:lvl w:ilvl="6" w:tplc="ABAA127C">
      <w:numFmt w:val="bullet"/>
      <w:lvlText w:val="•"/>
      <w:lvlJc w:val="left"/>
      <w:pPr>
        <w:ind w:left="5418" w:hanging="361"/>
      </w:pPr>
      <w:rPr>
        <w:rFonts w:hint="default"/>
        <w:lang w:val="kk-KZ" w:eastAsia="en-US" w:bidi="ar-SA"/>
      </w:rPr>
    </w:lvl>
    <w:lvl w:ilvl="7" w:tplc="A4AA7C22">
      <w:numFmt w:val="bullet"/>
      <w:lvlText w:val="•"/>
      <w:lvlJc w:val="left"/>
      <w:pPr>
        <w:ind w:left="6181" w:hanging="361"/>
      </w:pPr>
      <w:rPr>
        <w:rFonts w:hint="default"/>
        <w:lang w:val="kk-KZ" w:eastAsia="en-US" w:bidi="ar-SA"/>
      </w:rPr>
    </w:lvl>
    <w:lvl w:ilvl="8" w:tplc="C71E8258">
      <w:numFmt w:val="bullet"/>
      <w:lvlText w:val="•"/>
      <w:lvlJc w:val="left"/>
      <w:pPr>
        <w:ind w:left="6944" w:hanging="361"/>
      </w:pPr>
      <w:rPr>
        <w:rFonts w:hint="default"/>
        <w:lang w:val="kk-KZ" w:eastAsia="en-US" w:bidi="ar-SA"/>
      </w:rPr>
    </w:lvl>
  </w:abstractNum>
  <w:abstractNum w:abstractNumId="10">
    <w:nsid w:val="77DE4071"/>
    <w:multiLevelType w:val="multilevel"/>
    <w:tmpl w:val="D284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lvlOverride w:ilvl="0">
      <w:startOverride w:val="2"/>
    </w:lvlOverride>
  </w:num>
  <w:num w:numId="4">
    <w:abstractNumId w:val="8"/>
  </w:num>
  <w:num w:numId="5">
    <w:abstractNumId w:val="4"/>
  </w:num>
  <w:num w:numId="6">
    <w:abstractNumId w:val="3"/>
  </w:num>
  <w:num w:numId="7">
    <w:abstractNumId w:val="2"/>
  </w:num>
  <w:num w:numId="8">
    <w:abstractNumId w:val="7"/>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A5D0A"/>
    <w:rsid w:val="00001181"/>
    <w:rsid w:val="00013211"/>
    <w:rsid w:val="00122B54"/>
    <w:rsid w:val="001645D4"/>
    <w:rsid w:val="001F186E"/>
    <w:rsid w:val="002C404D"/>
    <w:rsid w:val="0035652E"/>
    <w:rsid w:val="00366299"/>
    <w:rsid w:val="00396F1F"/>
    <w:rsid w:val="003E132D"/>
    <w:rsid w:val="004163A2"/>
    <w:rsid w:val="00440C62"/>
    <w:rsid w:val="00457FFB"/>
    <w:rsid w:val="00476071"/>
    <w:rsid w:val="00483AB7"/>
    <w:rsid w:val="00491A6D"/>
    <w:rsid w:val="004D427B"/>
    <w:rsid w:val="004E69E7"/>
    <w:rsid w:val="00527D28"/>
    <w:rsid w:val="005A2DED"/>
    <w:rsid w:val="00606F92"/>
    <w:rsid w:val="006975C5"/>
    <w:rsid w:val="006A40DA"/>
    <w:rsid w:val="006F5658"/>
    <w:rsid w:val="00737F84"/>
    <w:rsid w:val="00764F57"/>
    <w:rsid w:val="007B0229"/>
    <w:rsid w:val="007C5181"/>
    <w:rsid w:val="00816D0D"/>
    <w:rsid w:val="008A3F66"/>
    <w:rsid w:val="00910134"/>
    <w:rsid w:val="00955090"/>
    <w:rsid w:val="00977574"/>
    <w:rsid w:val="009930C6"/>
    <w:rsid w:val="009B70B4"/>
    <w:rsid w:val="009F5B38"/>
    <w:rsid w:val="00A94CCC"/>
    <w:rsid w:val="00AF2BC0"/>
    <w:rsid w:val="00AF38A4"/>
    <w:rsid w:val="00B340E7"/>
    <w:rsid w:val="00BF0E05"/>
    <w:rsid w:val="00CD2B57"/>
    <w:rsid w:val="00D077B6"/>
    <w:rsid w:val="00D235C9"/>
    <w:rsid w:val="00D321D7"/>
    <w:rsid w:val="00D41952"/>
    <w:rsid w:val="00DE7A6C"/>
    <w:rsid w:val="00E23E44"/>
    <w:rsid w:val="00EA7AC2"/>
    <w:rsid w:val="00F03E26"/>
    <w:rsid w:val="00FA5D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2D"/>
  </w:style>
  <w:style w:type="paragraph" w:styleId="1">
    <w:name w:val="heading 1"/>
    <w:basedOn w:val="a"/>
    <w:link w:val="10"/>
    <w:uiPriority w:val="9"/>
    <w:qFormat/>
    <w:rsid w:val="00483AB7"/>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32D"/>
    <w:pPr>
      <w:ind w:left="720"/>
      <w:contextualSpacing/>
    </w:pPr>
  </w:style>
  <w:style w:type="character" w:customStyle="1" w:styleId="10">
    <w:name w:val="Заголовок 1 Знак"/>
    <w:basedOn w:val="a0"/>
    <w:link w:val="1"/>
    <w:uiPriority w:val="9"/>
    <w:rsid w:val="00483AB7"/>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483AB7"/>
    <w:pPr>
      <w:spacing w:before="100" w:beforeAutospacing="1" w:after="100" w:afterAutospacing="1"/>
    </w:pPr>
    <w:rPr>
      <w:rFonts w:ascii="Times New Roman" w:eastAsia="Times New Roman" w:hAnsi="Times New Roman" w:cs="Times New Roman"/>
      <w:sz w:val="24"/>
      <w:szCs w:val="24"/>
      <w:lang w:eastAsia="ru-RU"/>
    </w:rPr>
  </w:style>
  <w:style w:type="table" w:styleId="a5">
    <w:name w:val="Table Grid"/>
    <w:basedOn w:val="a1"/>
    <w:uiPriority w:val="59"/>
    <w:rsid w:val="001645D4"/>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4D427B"/>
    <w:rPr>
      <w:b/>
      <w:bCs/>
    </w:rPr>
  </w:style>
  <w:style w:type="table" w:customStyle="1" w:styleId="TableNormal">
    <w:name w:val="Table Normal"/>
    <w:uiPriority w:val="2"/>
    <w:semiHidden/>
    <w:unhideWhenUsed/>
    <w:qFormat/>
    <w:rsid w:val="004D427B"/>
    <w:pPr>
      <w:widowControl w:val="0"/>
      <w:autoSpaceDE w:val="0"/>
      <w:autoSpaceDN w:val="0"/>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4D427B"/>
    <w:pPr>
      <w:widowControl w:val="0"/>
      <w:autoSpaceDE w:val="0"/>
      <w:autoSpaceDN w:val="0"/>
      <w:ind w:left="993"/>
    </w:pPr>
    <w:rPr>
      <w:rFonts w:ascii="Times New Roman" w:eastAsia="Times New Roman" w:hAnsi="Times New Roman" w:cs="Times New Roman"/>
      <w:sz w:val="28"/>
      <w:szCs w:val="28"/>
      <w:lang w:val="kk-KZ"/>
    </w:rPr>
  </w:style>
  <w:style w:type="character" w:customStyle="1" w:styleId="a8">
    <w:name w:val="Основной текст Знак"/>
    <w:basedOn w:val="a0"/>
    <w:link w:val="a7"/>
    <w:uiPriority w:val="1"/>
    <w:rsid w:val="004D427B"/>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4D427B"/>
    <w:pPr>
      <w:widowControl w:val="0"/>
      <w:autoSpaceDE w:val="0"/>
      <w:autoSpaceDN w:val="0"/>
    </w:pPr>
    <w:rPr>
      <w:rFonts w:ascii="Times New Roman" w:eastAsia="Times New Roman" w:hAnsi="Times New Roman" w:cs="Times New Roman"/>
      <w:lang w:val="kk-KZ"/>
    </w:rPr>
  </w:style>
  <w:style w:type="paragraph" w:styleId="a9">
    <w:name w:val="header"/>
    <w:basedOn w:val="a"/>
    <w:link w:val="aa"/>
    <w:uiPriority w:val="99"/>
    <w:unhideWhenUsed/>
    <w:rsid w:val="004D427B"/>
    <w:pPr>
      <w:tabs>
        <w:tab w:val="center" w:pos="4677"/>
        <w:tab w:val="right" w:pos="9355"/>
      </w:tabs>
    </w:pPr>
  </w:style>
  <w:style w:type="character" w:customStyle="1" w:styleId="aa">
    <w:name w:val="Верхний колонтитул Знак"/>
    <w:basedOn w:val="a0"/>
    <w:link w:val="a9"/>
    <w:uiPriority w:val="99"/>
    <w:rsid w:val="004D427B"/>
  </w:style>
  <w:style w:type="paragraph" w:styleId="ab">
    <w:name w:val="footer"/>
    <w:basedOn w:val="a"/>
    <w:link w:val="ac"/>
    <w:uiPriority w:val="99"/>
    <w:unhideWhenUsed/>
    <w:rsid w:val="004D427B"/>
    <w:pPr>
      <w:tabs>
        <w:tab w:val="center" w:pos="4677"/>
        <w:tab w:val="right" w:pos="9355"/>
      </w:tabs>
    </w:pPr>
  </w:style>
  <w:style w:type="character" w:customStyle="1" w:styleId="ac">
    <w:name w:val="Нижний колонтитул Знак"/>
    <w:basedOn w:val="a0"/>
    <w:link w:val="ab"/>
    <w:uiPriority w:val="99"/>
    <w:rsid w:val="004D427B"/>
  </w:style>
  <w:style w:type="paragraph" w:styleId="ad">
    <w:name w:val="Title"/>
    <w:basedOn w:val="a"/>
    <w:link w:val="ae"/>
    <w:uiPriority w:val="1"/>
    <w:qFormat/>
    <w:rsid w:val="00CD2B57"/>
    <w:pPr>
      <w:widowControl w:val="0"/>
      <w:autoSpaceDE w:val="0"/>
      <w:autoSpaceDN w:val="0"/>
      <w:spacing w:before="1"/>
      <w:ind w:left="826" w:right="834" w:firstLine="1"/>
      <w:jc w:val="center"/>
    </w:pPr>
    <w:rPr>
      <w:rFonts w:ascii="Times New Roman" w:eastAsia="Times New Roman" w:hAnsi="Times New Roman" w:cs="Times New Roman"/>
      <w:sz w:val="28"/>
      <w:szCs w:val="28"/>
      <w:lang w:val="kk-KZ"/>
    </w:rPr>
  </w:style>
  <w:style w:type="character" w:customStyle="1" w:styleId="ae">
    <w:name w:val="Название Знак"/>
    <w:basedOn w:val="a0"/>
    <w:link w:val="ad"/>
    <w:uiPriority w:val="1"/>
    <w:rsid w:val="00CD2B57"/>
    <w:rPr>
      <w:rFonts w:ascii="Times New Roman" w:eastAsia="Times New Roman" w:hAnsi="Times New Roman" w:cs="Times New Roman"/>
      <w:sz w:val="28"/>
      <w:szCs w:val="28"/>
      <w:lang w:val="kk-KZ"/>
    </w:rPr>
  </w:style>
  <w:style w:type="paragraph" w:styleId="af">
    <w:name w:val="Balloon Text"/>
    <w:basedOn w:val="a"/>
    <w:link w:val="af0"/>
    <w:uiPriority w:val="99"/>
    <w:semiHidden/>
    <w:unhideWhenUsed/>
    <w:rsid w:val="00CD2B57"/>
    <w:rPr>
      <w:rFonts w:ascii="Tahoma" w:hAnsi="Tahoma" w:cs="Tahoma"/>
      <w:sz w:val="16"/>
      <w:szCs w:val="16"/>
    </w:rPr>
  </w:style>
  <w:style w:type="character" w:customStyle="1" w:styleId="af0">
    <w:name w:val="Текст выноски Знак"/>
    <w:basedOn w:val="a0"/>
    <w:link w:val="af"/>
    <w:uiPriority w:val="99"/>
    <w:semiHidden/>
    <w:rsid w:val="00CD2B57"/>
    <w:rPr>
      <w:rFonts w:ascii="Tahoma" w:hAnsi="Tahoma" w:cs="Tahoma"/>
      <w:sz w:val="16"/>
      <w:szCs w:val="16"/>
    </w:rPr>
  </w:style>
  <w:style w:type="character" w:styleId="af1">
    <w:name w:val="Emphasis"/>
    <w:uiPriority w:val="20"/>
    <w:qFormat/>
    <w:rsid w:val="00457F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2679">
      <w:bodyDiv w:val="1"/>
      <w:marLeft w:val="0"/>
      <w:marRight w:val="0"/>
      <w:marTop w:val="0"/>
      <w:marBottom w:val="0"/>
      <w:divBdr>
        <w:top w:val="none" w:sz="0" w:space="0" w:color="auto"/>
        <w:left w:val="none" w:sz="0" w:space="0" w:color="auto"/>
        <w:bottom w:val="none" w:sz="0" w:space="0" w:color="auto"/>
        <w:right w:val="none" w:sz="0" w:space="0" w:color="auto"/>
      </w:divBdr>
      <w:divsChild>
        <w:div w:id="1347444930">
          <w:marLeft w:val="0"/>
          <w:marRight w:val="0"/>
          <w:marTop w:val="0"/>
          <w:marBottom w:val="0"/>
          <w:divBdr>
            <w:top w:val="none" w:sz="0" w:space="0" w:color="auto"/>
            <w:left w:val="none" w:sz="0" w:space="0" w:color="auto"/>
            <w:bottom w:val="none" w:sz="0" w:space="0" w:color="auto"/>
            <w:right w:val="none" w:sz="0" w:space="0" w:color="auto"/>
          </w:divBdr>
          <w:divsChild>
            <w:div w:id="13442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5794">
      <w:bodyDiv w:val="1"/>
      <w:marLeft w:val="0"/>
      <w:marRight w:val="0"/>
      <w:marTop w:val="0"/>
      <w:marBottom w:val="0"/>
      <w:divBdr>
        <w:top w:val="none" w:sz="0" w:space="0" w:color="auto"/>
        <w:left w:val="none" w:sz="0" w:space="0" w:color="auto"/>
        <w:bottom w:val="none" w:sz="0" w:space="0" w:color="auto"/>
        <w:right w:val="none" w:sz="0" w:space="0" w:color="auto"/>
      </w:divBdr>
      <w:divsChild>
        <w:div w:id="1199124313">
          <w:marLeft w:val="0"/>
          <w:marRight w:val="0"/>
          <w:marTop w:val="0"/>
          <w:marBottom w:val="0"/>
          <w:divBdr>
            <w:top w:val="none" w:sz="0" w:space="0" w:color="auto"/>
            <w:left w:val="none" w:sz="0" w:space="0" w:color="auto"/>
            <w:bottom w:val="none" w:sz="0" w:space="0" w:color="auto"/>
            <w:right w:val="none" w:sz="0" w:space="0" w:color="auto"/>
          </w:divBdr>
          <w:divsChild>
            <w:div w:id="14015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8989">
      <w:bodyDiv w:val="1"/>
      <w:marLeft w:val="0"/>
      <w:marRight w:val="0"/>
      <w:marTop w:val="0"/>
      <w:marBottom w:val="0"/>
      <w:divBdr>
        <w:top w:val="none" w:sz="0" w:space="0" w:color="auto"/>
        <w:left w:val="none" w:sz="0" w:space="0" w:color="auto"/>
        <w:bottom w:val="none" w:sz="0" w:space="0" w:color="auto"/>
        <w:right w:val="none" w:sz="0" w:space="0" w:color="auto"/>
      </w:divBdr>
    </w:div>
    <w:div w:id="1156648187">
      <w:bodyDiv w:val="1"/>
      <w:marLeft w:val="0"/>
      <w:marRight w:val="0"/>
      <w:marTop w:val="0"/>
      <w:marBottom w:val="0"/>
      <w:divBdr>
        <w:top w:val="none" w:sz="0" w:space="0" w:color="auto"/>
        <w:left w:val="none" w:sz="0" w:space="0" w:color="auto"/>
        <w:bottom w:val="none" w:sz="0" w:space="0" w:color="auto"/>
        <w:right w:val="none" w:sz="0" w:space="0" w:color="auto"/>
      </w:divBdr>
    </w:div>
    <w:div w:id="1300842137">
      <w:bodyDiv w:val="1"/>
      <w:marLeft w:val="0"/>
      <w:marRight w:val="0"/>
      <w:marTop w:val="0"/>
      <w:marBottom w:val="0"/>
      <w:divBdr>
        <w:top w:val="none" w:sz="0" w:space="0" w:color="auto"/>
        <w:left w:val="none" w:sz="0" w:space="0" w:color="auto"/>
        <w:bottom w:val="none" w:sz="0" w:space="0" w:color="auto"/>
        <w:right w:val="none" w:sz="0" w:space="0" w:color="auto"/>
      </w:divBdr>
      <w:divsChild>
        <w:div w:id="973947690">
          <w:marLeft w:val="0"/>
          <w:marRight w:val="0"/>
          <w:marTop w:val="0"/>
          <w:marBottom w:val="0"/>
          <w:divBdr>
            <w:top w:val="none" w:sz="0" w:space="0" w:color="auto"/>
            <w:left w:val="none" w:sz="0" w:space="0" w:color="auto"/>
            <w:bottom w:val="none" w:sz="0" w:space="0" w:color="auto"/>
            <w:right w:val="none" w:sz="0" w:space="0" w:color="auto"/>
          </w:divBdr>
          <w:divsChild>
            <w:div w:id="10282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62612">
      <w:bodyDiv w:val="1"/>
      <w:marLeft w:val="0"/>
      <w:marRight w:val="0"/>
      <w:marTop w:val="0"/>
      <w:marBottom w:val="0"/>
      <w:divBdr>
        <w:top w:val="none" w:sz="0" w:space="0" w:color="auto"/>
        <w:left w:val="none" w:sz="0" w:space="0" w:color="auto"/>
        <w:bottom w:val="none" w:sz="0" w:space="0" w:color="auto"/>
        <w:right w:val="none" w:sz="0" w:space="0" w:color="auto"/>
      </w:divBdr>
      <w:divsChild>
        <w:div w:id="1135215985">
          <w:marLeft w:val="0"/>
          <w:marRight w:val="0"/>
          <w:marTop w:val="0"/>
          <w:marBottom w:val="0"/>
          <w:divBdr>
            <w:top w:val="none" w:sz="0" w:space="0" w:color="auto"/>
            <w:left w:val="none" w:sz="0" w:space="0" w:color="auto"/>
            <w:bottom w:val="none" w:sz="0" w:space="0" w:color="auto"/>
            <w:right w:val="none" w:sz="0" w:space="0" w:color="auto"/>
          </w:divBdr>
          <w:divsChild>
            <w:div w:id="145451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5480">
      <w:bodyDiv w:val="1"/>
      <w:marLeft w:val="0"/>
      <w:marRight w:val="0"/>
      <w:marTop w:val="0"/>
      <w:marBottom w:val="0"/>
      <w:divBdr>
        <w:top w:val="none" w:sz="0" w:space="0" w:color="auto"/>
        <w:left w:val="none" w:sz="0" w:space="0" w:color="auto"/>
        <w:bottom w:val="none" w:sz="0" w:space="0" w:color="auto"/>
        <w:right w:val="none" w:sz="0" w:space="0" w:color="auto"/>
      </w:divBdr>
    </w:div>
    <w:div w:id="1743063085">
      <w:bodyDiv w:val="1"/>
      <w:marLeft w:val="0"/>
      <w:marRight w:val="0"/>
      <w:marTop w:val="0"/>
      <w:marBottom w:val="0"/>
      <w:divBdr>
        <w:top w:val="none" w:sz="0" w:space="0" w:color="auto"/>
        <w:left w:val="none" w:sz="0" w:space="0" w:color="auto"/>
        <w:bottom w:val="none" w:sz="0" w:space="0" w:color="auto"/>
        <w:right w:val="none" w:sz="0" w:space="0" w:color="auto"/>
      </w:divBdr>
    </w:div>
    <w:div w:id="1766344661">
      <w:bodyDiv w:val="1"/>
      <w:marLeft w:val="0"/>
      <w:marRight w:val="0"/>
      <w:marTop w:val="0"/>
      <w:marBottom w:val="0"/>
      <w:divBdr>
        <w:top w:val="none" w:sz="0" w:space="0" w:color="auto"/>
        <w:left w:val="none" w:sz="0" w:space="0" w:color="auto"/>
        <w:bottom w:val="none" w:sz="0" w:space="0" w:color="auto"/>
        <w:right w:val="none" w:sz="0" w:space="0" w:color="auto"/>
      </w:divBdr>
    </w:div>
    <w:div w:id="1795371151">
      <w:bodyDiv w:val="1"/>
      <w:marLeft w:val="0"/>
      <w:marRight w:val="0"/>
      <w:marTop w:val="0"/>
      <w:marBottom w:val="0"/>
      <w:divBdr>
        <w:top w:val="none" w:sz="0" w:space="0" w:color="auto"/>
        <w:left w:val="none" w:sz="0" w:space="0" w:color="auto"/>
        <w:bottom w:val="none" w:sz="0" w:space="0" w:color="auto"/>
        <w:right w:val="none" w:sz="0" w:space="0" w:color="auto"/>
      </w:divBdr>
    </w:div>
    <w:div w:id="184932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0BC5B-0C05-44A5-91C1-2DDE440D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Pages>
  <Words>1799</Words>
  <Characters>10255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dc:creator>
  <cp:keywords/>
  <dc:description/>
  <cp:lastModifiedBy>Пользователь</cp:lastModifiedBy>
  <cp:revision>18</cp:revision>
  <dcterms:created xsi:type="dcterms:W3CDTF">2016-02-06T18:06:00Z</dcterms:created>
  <dcterms:modified xsi:type="dcterms:W3CDTF">2024-05-14T08:08:00Z</dcterms:modified>
</cp:coreProperties>
</file>